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B0" w:rsidRPr="00844CB0" w:rsidRDefault="00844CB0" w:rsidP="00844CB0">
      <w:pPr>
        <w:spacing w:line="360" w:lineRule="auto"/>
        <w:rPr>
          <w:rFonts w:cs="Arial"/>
          <w:b/>
          <w:sz w:val="20"/>
          <w:szCs w:val="20"/>
        </w:rPr>
      </w:pPr>
      <w:r w:rsidRPr="00844CB0">
        <w:rPr>
          <w:rFonts w:cs="Arial"/>
          <w:b/>
          <w:sz w:val="20"/>
          <w:szCs w:val="20"/>
        </w:rPr>
        <w:t>Programma</w:t>
      </w:r>
      <w:r w:rsidR="00D82C4F">
        <w:rPr>
          <w:rFonts w:cs="Arial"/>
          <w:b/>
          <w:sz w:val="20"/>
          <w:szCs w:val="20"/>
        </w:rPr>
        <w:t xml:space="preserve"> </w:t>
      </w:r>
      <w:r w:rsidR="00B42B05">
        <w:rPr>
          <w:rFonts w:cs="Arial"/>
          <w:b/>
          <w:sz w:val="20"/>
          <w:szCs w:val="20"/>
        </w:rPr>
        <w:t>Training ‘Samen Beslissen</w:t>
      </w:r>
    </w:p>
    <w:p w:rsidR="00B42B05" w:rsidRDefault="00B42B05" w:rsidP="00B42B05"/>
    <w:tbl>
      <w:tblPr>
        <w:tblpPr w:leftFromText="181" w:rightFromText="181" w:vertAnchor="text" w:tblpX="-459"/>
        <w:tblW w:w="10598" w:type="dxa"/>
        <w:tblCellMar>
          <w:left w:w="0" w:type="dxa"/>
          <w:right w:w="0" w:type="dxa"/>
        </w:tblCellMar>
        <w:tblLook w:val="04A0" w:firstRow="1" w:lastRow="0" w:firstColumn="1" w:lastColumn="0" w:noHBand="0" w:noVBand="1"/>
      </w:tblPr>
      <w:tblGrid>
        <w:gridCol w:w="2335"/>
        <w:gridCol w:w="4254"/>
        <w:gridCol w:w="4009"/>
      </w:tblGrid>
      <w:tr w:rsidR="00B42B05" w:rsidTr="002875BE">
        <w:tc>
          <w:tcPr>
            <w:tcW w:w="2335"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b/>
                <w:bCs/>
                <w:i/>
                <w:iCs/>
                <w:sz w:val="22"/>
                <w:lang w:val="en-US" w:eastAsia="en-US"/>
              </w:rPr>
            </w:pPr>
            <w:proofErr w:type="spellStart"/>
            <w:r>
              <w:rPr>
                <w:rFonts w:cs="Arial"/>
                <w:b/>
                <w:bCs/>
                <w:i/>
                <w:iCs/>
                <w:lang w:val="en-US"/>
              </w:rPr>
              <w:t>Tijdsindicatie</w:t>
            </w:r>
            <w:proofErr w:type="spellEnd"/>
          </w:p>
        </w:tc>
        <w:tc>
          <w:tcPr>
            <w:tcW w:w="4254"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b/>
                <w:bCs/>
                <w:i/>
                <w:iCs/>
                <w:sz w:val="22"/>
                <w:lang w:val="en-US" w:eastAsia="en-US"/>
              </w:rPr>
            </w:pPr>
            <w:r>
              <w:rPr>
                <w:rFonts w:cs="Arial"/>
                <w:b/>
                <w:bCs/>
                <w:i/>
                <w:iCs/>
                <w:lang w:val="en-US"/>
              </w:rPr>
              <w:t>Wat?</w:t>
            </w:r>
          </w:p>
        </w:tc>
        <w:tc>
          <w:tcPr>
            <w:tcW w:w="4009"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b/>
                <w:bCs/>
                <w:i/>
                <w:iCs/>
                <w:sz w:val="22"/>
                <w:lang w:eastAsia="en-US"/>
              </w:rPr>
            </w:pPr>
            <w:r>
              <w:rPr>
                <w:rFonts w:cs="Arial"/>
                <w:b/>
                <w:bCs/>
                <w:i/>
                <w:iCs/>
              </w:rPr>
              <w:t>Werkvormen</w:t>
            </w:r>
          </w:p>
        </w:tc>
      </w:tr>
      <w:tr w:rsidR="00B42B05" w:rsidTr="002875BE">
        <w:trPr>
          <w:trHeight w:val="804"/>
        </w:trPr>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B42B05" w:rsidRPr="005A22AE" w:rsidRDefault="00B42B05" w:rsidP="002875BE">
            <w:pPr>
              <w:spacing w:before="100" w:beforeAutospacing="1" w:after="100" w:afterAutospacing="1" w:line="276" w:lineRule="auto"/>
              <w:rPr>
                <w:rFonts w:eastAsiaTheme="minorHAnsi" w:cs="Arial"/>
                <w:bCs/>
                <w:sz w:val="22"/>
                <w:lang w:eastAsia="en-US"/>
              </w:rPr>
            </w:pPr>
            <w:r w:rsidRPr="005A22AE">
              <w:rPr>
                <w:rFonts w:cs="Arial"/>
                <w:bCs/>
              </w:rPr>
              <w:t>Voorbereiding</w:t>
            </w:r>
          </w:p>
        </w:tc>
        <w:tc>
          <w:tcPr>
            <w:tcW w:w="4254" w:type="dxa"/>
            <w:tcBorders>
              <w:top w:val="nil"/>
              <w:left w:val="nil"/>
              <w:bottom w:val="single" w:sz="8" w:space="0" w:color="auto"/>
              <w:right w:val="single" w:sz="8" w:space="0" w:color="auto"/>
            </w:tcBorders>
            <w:tcMar>
              <w:top w:w="113" w:type="dxa"/>
              <w:left w:w="108" w:type="dxa"/>
              <w:bottom w:w="113" w:type="dxa"/>
              <w:right w:w="108" w:type="dxa"/>
            </w:tcMar>
            <w:hideMark/>
          </w:tcPr>
          <w:p w:rsidR="005A22AE" w:rsidRPr="005A22AE" w:rsidRDefault="005A22AE" w:rsidP="002875BE">
            <w:pPr>
              <w:pStyle w:val="Lijstalinea"/>
              <w:numPr>
                <w:ilvl w:val="0"/>
                <w:numId w:val="11"/>
              </w:numPr>
              <w:spacing w:before="100" w:beforeAutospacing="1" w:after="100" w:afterAutospacing="1"/>
              <w:rPr>
                <w:rFonts w:ascii="Arial" w:eastAsiaTheme="minorHAnsi" w:hAnsi="Arial" w:cs="Arial"/>
                <w:sz w:val="20"/>
                <w:szCs w:val="20"/>
                <w:lang w:eastAsia="en-US"/>
              </w:rPr>
            </w:pPr>
            <w:r w:rsidRPr="005A22AE">
              <w:rPr>
                <w:rFonts w:ascii="Arial" w:hAnsi="Arial" w:cs="Arial"/>
                <w:bCs/>
                <w:sz w:val="20"/>
                <w:szCs w:val="20"/>
              </w:rPr>
              <w:t>Huiswerkopdracht (</w:t>
            </w:r>
            <w:r w:rsidRPr="005A22AE">
              <w:rPr>
                <w:rFonts w:ascii="Arial" w:hAnsi="Arial" w:cs="Arial"/>
                <w:bCs/>
                <w:sz w:val="20"/>
                <w:szCs w:val="20"/>
              </w:rPr>
              <w:t>casuïstiek</w:t>
            </w:r>
            <w:r w:rsidRPr="005A22AE">
              <w:rPr>
                <w:rFonts w:ascii="Arial" w:hAnsi="Arial" w:cs="Arial"/>
                <w:bCs/>
                <w:sz w:val="20"/>
                <w:szCs w:val="20"/>
              </w:rPr>
              <w:t>)</w:t>
            </w:r>
          </w:p>
          <w:p w:rsidR="00B42B05" w:rsidRDefault="005A22AE" w:rsidP="002875BE">
            <w:pPr>
              <w:pStyle w:val="Lijstalinea"/>
              <w:numPr>
                <w:ilvl w:val="0"/>
                <w:numId w:val="11"/>
              </w:numPr>
              <w:spacing w:before="100" w:beforeAutospacing="1" w:after="100" w:afterAutospacing="1"/>
              <w:rPr>
                <w:rFonts w:ascii="Arial" w:eastAsiaTheme="minorHAnsi" w:hAnsi="Arial" w:cs="Arial"/>
                <w:color w:val="1F497D"/>
                <w:sz w:val="20"/>
                <w:szCs w:val="20"/>
                <w:lang w:eastAsia="en-US"/>
              </w:rPr>
            </w:pPr>
            <w:r w:rsidRPr="005A22AE">
              <w:rPr>
                <w:rFonts w:ascii="Arial" w:hAnsi="Arial" w:cs="Arial"/>
                <w:bCs/>
                <w:sz w:val="20"/>
                <w:szCs w:val="20"/>
              </w:rPr>
              <w:t>Volgen van de E</w:t>
            </w:r>
            <w:r w:rsidRPr="005A22AE">
              <w:rPr>
                <w:rFonts w:ascii="Arial" w:hAnsi="Arial" w:cs="Arial"/>
                <w:sz w:val="20"/>
                <w:szCs w:val="20"/>
              </w:rPr>
              <w:t>-</w:t>
            </w:r>
            <w:proofErr w:type="spellStart"/>
            <w:r w:rsidR="00B42B05" w:rsidRPr="005A22AE">
              <w:rPr>
                <w:rFonts w:ascii="Arial" w:hAnsi="Arial" w:cs="Arial"/>
                <w:sz w:val="20"/>
                <w:szCs w:val="20"/>
              </w:rPr>
              <w:t>learning</w:t>
            </w:r>
            <w:proofErr w:type="spellEnd"/>
            <w:r w:rsidR="00B42B05" w:rsidRPr="005A22AE">
              <w:rPr>
                <w:rFonts w:ascii="Arial" w:hAnsi="Arial" w:cs="Arial"/>
                <w:sz w:val="20"/>
                <w:szCs w:val="20"/>
              </w:rPr>
              <w:t xml:space="preserve"> </w:t>
            </w:r>
            <w:r w:rsidRPr="005A22AE">
              <w:rPr>
                <w:rFonts w:ascii="Arial" w:hAnsi="Arial" w:cs="Arial"/>
                <w:sz w:val="20"/>
                <w:szCs w:val="20"/>
              </w:rPr>
              <w:t>S</w:t>
            </w:r>
            <w:r>
              <w:rPr>
                <w:rFonts w:ascii="Arial" w:hAnsi="Arial" w:cs="Arial"/>
                <w:sz w:val="20"/>
                <w:szCs w:val="20"/>
              </w:rPr>
              <w:t>amen Beslissen</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B42B05" w:rsidRDefault="00B42B05" w:rsidP="002875BE">
            <w:pPr>
              <w:spacing w:before="100" w:beforeAutospacing="1" w:after="100" w:afterAutospacing="1" w:line="276" w:lineRule="auto"/>
              <w:rPr>
                <w:rFonts w:eastAsiaTheme="minorHAnsi" w:cs="Arial"/>
                <w:sz w:val="22"/>
                <w:lang w:eastAsia="en-US"/>
              </w:rPr>
            </w:pPr>
          </w:p>
        </w:tc>
      </w:tr>
      <w:tr w:rsidR="00B42B05" w:rsidTr="002875BE">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rPr>
              <w:t>17:00- 17:15</w:t>
            </w:r>
          </w:p>
        </w:tc>
        <w:tc>
          <w:tcPr>
            <w:tcW w:w="4254"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rPr>
              <w:t xml:space="preserve">Intro: </w:t>
            </w:r>
            <w:r>
              <w:rPr>
                <w:rFonts w:cs="Arial"/>
              </w:rPr>
              <w:br/>
              <w:t>- introductie: wie zijn wij – wie zijn jullie?</w:t>
            </w:r>
            <w:r>
              <w:rPr>
                <w:rFonts w:cs="Arial"/>
              </w:rPr>
              <w:br/>
              <w:t>- verwachtingen? – samenvatten</w:t>
            </w:r>
            <w:r>
              <w:rPr>
                <w:rFonts w:cs="Arial"/>
              </w:rPr>
              <w:br/>
              <w:t>- casussen – verduidelijken en samenvatten</w:t>
            </w:r>
            <w:r>
              <w:rPr>
                <w:rFonts w:cs="Arial"/>
              </w:rPr>
              <w:br/>
              <w:t xml:space="preserve">- wat gaan we doen? </w:t>
            </w:r>
            <w:r>
              <w:rPr>
                <w:rFonts w:cs="Arial"/>
              </w:rPr>
              <w:br/>
              <w:t xml:space="preserve">- wat is </w:t>
            </w:r>
            <w:proofErr w:type="spellStart"/>
            <w:r>
              <w:rPr>
                <w:rFonts w:cs="Arial"/>
              </w:rPr>
              <w:t>sdm</w:t>
            </w:r>
            <w:proofErr w:type="spellEnd"/>
            <w:r>
              <w:rPr>
                <w:rFonts w:cs="Arial"/>
              </w:rPr>
              <w:t xml:space="preserve"> (inclusief gradaties van </w:t>
            </w:r>
            <w:proofErr w:type="spellStart"/>
            <w:r>
              <w:rPr>
                <w:rFonts w:cs="Arial"/>
              </w:rPr>
              <w:t>sdm</w:t>
            </w:r>
            <w:proofErr w:type="spellEnd"/>
            <w:r>
              <w:rPr>
                <w:rFonts w:cs="Arial"/>
              </w:rPr>
              <w:t>)</w:t>
            </w:r>
            <w:r>
              <w:rPr>
                <w:rFonts w:cs="Arial"/>
              </w:rPr>
              <w:br/>
              <w:t>- wat zijn de voordelen hiervan?</w:t>
            </w:r>
          </w:p>
        </w:tc>
        <w:tc>
          <w:tcPr>
            <w:tcW w:w="4009"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rPr>
                <w:rFonts w:eastAsiaTheme="minorHAnsi" w:cs="Arial"/>
                <w:sz w:val="22"/>
                <w:lang w:eastAsia="en-US"/>
              </w:rPr>
            </w:pPr>
            <w:r>
              <w:rPr>
                <w:rFonts w:cs="Arial"/>
              </w:rPr>
              <w:t xml:space="preserve">Samenvatten en verhelderen huiswerkopdracht. </w:t>
            </w:r>
          </w:p>
          <w:p w:rsidR="00B42B05" w:rsidRDefault="00B42B05" w:rsidP="002875BE">
            <w:pPr>
              <w:spacing w:before="100" w:beforeAutospacing="1" w:after="100" w:afterAutospacing="1" w:line="276" w:lineRule="auto"/>
              <w:rPr>
                <w:rFonts w:eastAsiaTheme="minorHAnsi" w:cs="Arial"/>
                <w:sz w:val="22"/>
                <w:lang w:eastAsia="en-US"/>
              </w:rPr>
            </w:pPr>
            <w:proofErr w:type="spellStart"/>
            <w:r>
              <w:rPr>
                <w:rFonts w:cs="Arial"/>
              </w:rPr>
              <w:t>Powerpoint</w:t>
            </w:r>
            <w:proofErr w:type="spellEnd"/>
            <w:r>
              <w:rPr>
                <w:rFonts w:cs="Arial"/>
              </w:rPr>
              <w:t xml:space="preserve"> presentatie</w:t>
            </w:r>
          </w:p>
        </w:tc>
      </w:tr>
      <w:tr w:rsidR="00B42B05" w:rsidTr="002875BE">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rPr>
              <w:t>17:15-17:30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val="en-US" w:eastAsia="en-US"/>
              </w:rPr>
            </w:pPr>
            <w:proofErr w:type="spellStart"/>
            <w:r>
              <w:rPr>
                <w:rFonts w:cs="Arial"/>
                <w:lang w:val="en-US"/>
              </w:rPr>
              <w:t>Herhaling</w:t>
            </w:r>
            <w:proofErr w:type="spellEnd"/>
            <w:r>
              <w:rPr>
                <w:rFonts w:cs="Arial"/>
                <w:lang w:val="en-US"/>
              </w:rPr>
              <w:t xml:space="preserve"> </w:t>
            </w:r>
            <w:proofErr w:type="spellStart"/>
            <w:r>
              <w:rPr>
                <w:rFonts w:cs="Arial"/>
                <w:lang w:val="en-US"/>
              </w:rPr>
              <w:t>th</w:t>
            </w:r>
            <w:r>
              <w:rPr>
                <w:rFonts w:cs="Arial"/>
                <w:color w:val="1F497D"/>
                <w:lang w:val="en-US"/>
              </w:rPr>
              <w:t>e</w:t>
            </w:r>
            <w:r>
              <w:rPr>
                <w:rFonts w:cs="Arial"/>
                <w:lang w:val="en-US"/>
              </w:rPr>
              <w:t>orie</w:t>
            </w:r>
            <w:proofErr w:type="spellEnd"/>
            <w:r>
              <w:rPr>
                <w:rFonts w:cs="Arial"/>
                <w:lang w:val="en-US"/>
              </w:rPr>
              <w:t xml:space="preserve"> e- learning </w:t>
            </w:r>
          </w:p>
        </w:tc>
        <w:tc>
          <w:tcPr>
            <w:tcW w:w="4009"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rPr>
              <w:t xml:space="preserve">Gradaties van </w:t>
            </w:r>
            <w:proofErr w:type="spellStart"/>
            <w:r>
              <w:rPr>
                <w:rFonts w:cs="Arial"/>
              </w:rPr>
              <w:t>sdm</w:t>
            </w:r>
            <w:proofErr w:type="spellEnd"/>
            <w:r>
              <w:rPr>
                <w:rFonts w:cs="Arial"/>
              </w:rPr>
              <w:t xml:space="preserve"> </w:t>
            </w:r>
            <w:r>
              <w:rPr>
                <w:rFonts w:ascii="Wingdings" w:hAnsi="Wingdings"/>
              </w:rPr>
              <w:t></w:t>
            </w:r>
            <w:r>
              <w:rPr>
                <w:rFonts w:cs="Arial"/>
              </w:rPr>
              <w:t xml:space="preserve"> </w:t>
            </w:r>
          </w:p>
        </w:tc>
      </w:tr>
      <w:tr w:rsidR="00B42B05" w:rsidTr="002875BE">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rPr>
              <w:t>17:30-17:45</w:t>
            </w:r>
          </w:p>
        </w:tc>
        <w:tc>
          <w:tcPr>
            <w:tcW w:w="4254"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rPr>
              <w:t>Introductie tool patiënttypologieën</w:t>
            </w:r>
            <w:r>
              <w:rPr>
                <w:rFonts w:cs="Arial"/>
              </w:rPr>
              <w:br/>
              <w:t xml:space="preserve">verschillende typologieën tonen en dan laten ordenen in behoefte aan shared </w:t>
            </w:r>
            <w:proofErr w:type="spellStart"/>
            <w:r>
              <w:rPr>
                <w:rFonts w:cs="Arial"/>
              </w:rPr>
              <w:t>decision</w:t>
            </w:r>
            <w:proofErr w:type="spellEnd"/>
            <w:r>
              <w:rPr>
                <w:rFonts w:cs="Arial"/>
              </w:rPr>
              <w:t xml:space="preserve"> making. Casuïstiek verbinden aan patiënttypes. Op wat voor manier zou je dat hier toe kunnen passen? </w:t>
            </w:r>
          </w:p>
        </w:tc>
        <w:tc>
          <w:tcPr>
            <w:tcW w:w="4009"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rPr>
                <w:rFonts w:eastAsiaTheme="minorHAnsi" w:cs="Arial"/>
                <w:sz w:val="22"/>
                <w:lang w:eastAsia="en-US"/>
              </w:rPr>
            </w:pPr>
            <w:proofErr w:type="spellStart"/>
            <w:r>
              <w:rPr>
                <w:rFonts w:cs="Arial"/>
              </w:rPr>
              <w:t>Powerpoint</w:t>
            </w:r>
            <w:proofErr w:type="spellEnd"/>
            <w:r>
              <w:rPr>
                <w:rFonts w:cs="Arial"/>
              </w:rPr>
              <w:t xml:space="preserve"> presentatie</w:t>
            </w:r>
          </w:p>
          <w:p w:rsidR="00B42B05" w:rsidRDefault="00B42B05" w:rsidP="002875BE">
            <w:pPr>
              <w:spacing w:before="100" w:beforeAutospacing="1" w:after="100" w:afterAutospacing="1" w:line="276" w:lineRule="auto"/>
              <w:rPr>
                <w:rFonts w:eastAsiaTheme="minorHAnsi" w:cs="Arial"/>
                <w:sz w:val="22"/>
                <w:lang w:eastAsia="en-US"/>
              </w:rPr>
            </w:pPr>
            <w:r>
              <w:rPr>
                <w:rFonts w:cs="Arial"/>
              </w:rPr>
              <w:t>Casuïstiek verbinden aan patiënttypes: bijv. in 2 groepen</w:t>
            </w:r>
          </w:p>
        </w:tc>
      </w:tr>
      <w:tr w:rsidR="00B42B05" w:rsidTr="002875BE">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40" w:lineRule="auto"/>
              <w:rPr>
                <w:rFonts w:eastAsiaTheme="minorHAnsi" w:cs="Arial"/>
                <w:sz w:val="22"/>
                <w:lang w:eastAsia="en-US"/>
              </w:rPr>
            </w:pPr>
            <w:r>
              <w:rPr>
                <w:rFonts w:cs="Arial"/>
              </w:rPr>
              <w:t>17:45-18:00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40" w:lineRule="auto"/>
              <w:rPr>
                <w:rFonts w:eastAsiaTheme="minorHAnsi" w:cs="Arial"/>
                <w:sz w:val="22"/>
                <w:lang w:eastAsia="en-US"/>
              </w:rPr>
            </w:pPr>
            <w:r>
              <w:rPr>
                <w:rFonts w:cs="Arial"/>
              </w:rPr>
              <w:t xml:space="preserve">Hoe herken je wie er voor je zit? </w:t>
            </w:r>
            <w:r>
              <w:rPr>
                <w:rFonts w:cs="Arial"/>
              </w:rPr>
              <w:br/>
              <w:t xml:space="preserve">Wat voor communicatietechnieken </w:t>
            </w:r>
            <w:proofErr w:type="gramStart"/>
            <w:r>
              <w:rPr>
                <w:rFonts w:cs="Arial"/>
              </w:rPr>
              <w:t>kan</w:t>
            </w:r>
            <w:proofErr w:type="gramEnd"/>
            <w:r>
              <w:rPr>
                <w:rFonts w:cs="Arial"/>
              </w:rPr>
              <w:t xml:space="preserve"> je toepassen?</w:t>
            </w:r>
          </w:p>
        </w:tc>
        <w:tc>
          <w:tcPr>
            <w:tcW w:w="4009"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40" w:lineRule="auto"/>
              <w:rPr>
                <w:rFonts w:eastAsiaTheme="minorHAnsi" w:cs="Arial"/>
                <w:sz w:val="22"/>
                <w:lang w:eastAsia="en-US"/>
              </w:rPr>
            </w:pPr>
            <w:proofErr w:type="spellStart"/>
            <w:r>
              <w:rPr>
                <w:rFonts w:cs="Arial"/>
              </w:rPr>
              <w:t>Powerpoint</w:t>
            </w:r>
            <w:proofErr w:type="spellEnd"/>
            <w:r>
              <w:rPr>
                <w:rFonts w:cs="Arial"/>
              </w:rPr>
              <w:br/>
            </w:r>
            <w:proofErr w:type="gramStart"/>
            <w:r>
              <w:rPr>
                <w:rFonts w:cs="Arial"/>
              </w:rPr>
              <w:t>plenaire</w:t>
            </w:r>
            <w:proofErr w:type="gramEnd"/>
            <w:r>
              <w:rPr>
                <w:rFonts w:cs="Arial"/>
              </w:rPr>
              <w:t xml:space="preserve"> discussie</w:t>
            </w:r>
          </w:p>
        </w:tc>
      </w:tr>
      <w:tr w:rsidR="00B42B05" w:rsidTr="002875BE">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color w:val="1F497D"/>
              </w:rPr>
              <w:t>18.00-18.30 uur</w:t>
            </w:r>
          </w:p>
        </w:tc>
        <w:tc>
          <w:tcPr>
            <w:tcW w:w="4254"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rPr>
              <w:t>Broodjes/eten</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B42B05" w:rsidRDefault="00B42B05" w:rsidP="002875BE">
            <w:pPr>
              <w:spacing w:before="100" w:beforeAutospacing="1" w:after="100" w:afterAutospacing="1" w:line="276" w:lineRule="auto"/>
              <w:rPr>
                <w:rFonts w:eastAsiaTheme="minorHAnsi" w:cs="Arial"/>
                <w:sz w:val="22"/>
                <w:lang w:eastAsia="en-US"/>
              </w:rPr>
            </w:pPr>
          </w:p>
        </w:tc>
      </w:tr>
      <w:tr w:rsidR="00B42B05" w:rsidTr="002875BE">
        <w:trPr>
          <w:trHeight w:val="1652"/>
        </w:trPr>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rPr>
              <w:t>18:30- 18:50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hideMark/>
          </w:tcPr>
          <w:p w:rsidR="005A22AE" w:rsidRPr="005A22AE" w:rsidRDefault="005A22AE" w:rsidP="002875BE">
            <w:pPr>
              <w:pStyle w:val="Lijstalinea"/>
              <w:numPr>
                <w:ilvl w:val="0"/>
                <w:numId w:val="12"/>
              </w:numPr>
              <w:spacing w:before="100" w:beforeAutospacing="1" w:after="100" w:afterAutospacing="1" w:line="276" w:lineRule="auto"/>
              <w:rPr>
                <w:rFonts w:ascii="Arial" w:hAnsi="Arial" w:cs="Arial"/>
                <w:bCs/>
                <w:sz w:val="20"/>
                <w:szCs w:val="20"/>
              </w:rPr>
            </w:pPr>
            <w:r w:rsidRPr="005A22AE">
              <w:rPr>
                <w:rFonts w:ascii="Arial" w:hAnsi="Arial" w:cs="Arial"/>
                <w:sz w:val="20"/>
                <w:szCs w:val="20"/>
              </w:rPr>
              <w:t>Korte intro feedbackregels</w:t>
            </w:r>
          </w:p>
          <w:p w:rsidR="005A22AE" w:rsidRPr="005A22AE" w:rsidRDefault="00B42B05" w:rsidP="002875BE">
            <w:pPr>
              <w:pStyle w:val="Lijstalinea"/>
              <w:numPr>
                <w:ilvl w:val="0"/>
                <w:numId w:val="12"/>
              </w:numPr>
              <w:spacing w:before="100" w:beforeAutospacing="1" w:after="100" w:afterAutospacing="1" w:line="276" w:lineRule="auto"/>
              <w:rPr>
                <w:rFonts w:ascii="Arial" w:hAnsi="Arial" w:cs="Arial"/>
                <w:bCs/>
                <w:sz w:val="20"/>
                <w:szCs w:val="20"/>
              </w:rPr>
            </w:pPr>
            <w:r w:rsidRPr="005A22AE">
              <w:rPr>
                <w:rFonts w:ascii="Arial" w:hAnsi="Arial" w:cs="Arial"/>
                <w:bCs/>
                <w:sz w:val="20"/>
                <w:szCs w:val="20"/>
              </w:rPr>
              <w:t>Opwarmoefening</w:t>
            </w:r>
          </w:p>
          <w:p w:rsidR="005A22AE" w:rsidRPr="005A22AE" w:rsidRDefault="00B42B05" w:rsidP="002875BE">
            <w:pPr>
              <w:pStyle w:val="Lijstalinea"/>
              <w:numPr>
                <w:ilvl w:val="0"/>
                <w:numId w:val="12"/>
              </w:numPr>
              <w:spacing w:before="100" w:beforeAutospacing="1" w:after="100" w:afterAutospacing="1" w:line="276" w:lineRule="auto"/>
              <w:rPr>
                <w:rFonts w:ascii="Arial" w:hAnsi="Arial" w:cs="Arial"/>
                <w:sz w:val="20"/>
                <w:szCs w:val="20"/>
              </w:rPr>
            </w:pPr>
            <w:r w:rsidRPr="005A22AE">
              <w:rPr>
                <w:rFonts w:ascii="Arial" w:hAnsi="Arial" w:cs="Arial"/>
                <w:bCs/>
                <w:sz w:val="20"/>
                <w:szCs w:val="20"/>
              </w:rPr>
              <w:t xml:space="preserve">Eerste keer </w:t>
            </w:r>
            <w:proofErr w:type="gramStart"/>
            <w:r w:rsidRPr="005A22AE">
              <w:rPr>
                <w:rFonts w:ascii="Arial" w:hAnsi="Arial" w:cs="Arial"/>
                <w:bCs/>
                <w:sz w:val="20"/>
                <w:szCs w:val="20"/>
              </w:rPr>
              <w:t>plenair</w:t>
            </w:r>
            <w:proofErr w:type="gramEnd"/>
            <w:r w:rsidRPr="005A22AE">
              <w:rPr>
                <w:rFonts w:ascii="Arial" w:hAnsi="Arial" w:cs="Arial"/>
                <w:bCs/>
                <w:sz w:val="20"/>
                <w:szCs w:val="20"/>
              </w:rPr>
              <w:t xml:space="preserve"> oefenen met  tool </w:t>
            </w:r>
          </w:p>
          <w:p w:rsidR="005A22AE" w:rsidRPr="005A22AE" w:rsidRDefault="00B42B05" w:rsidP="002875BE">
            <w:pPr>
              <w:pStyle w:val="Lijstalinea"/>
              <w:numPr>
                <w:ilvl w:val="0"/>
                <w:numId w:val="12"/>
              </w:numPr>
              <w:spacing w:before="100" w:beforeAutospacing="1" w:after="100" w:afterAutospacing="1" w:line="276" w:lineRule="auto"/>
              <w:rPr>
                <w:rFonts w:ascii="Arial" w:eastAsiaTheme="minorHAnsi" w:hAnsi="Arial" w:cs="Arial"/>
                <w:sz w:val="20"/>
                <w:szCs w:val="20"/>
                <w:lang w:eastAsia="en-US"/>
              </w:rPr>
            </w:pPr>
            <w:r w:rsidRPr="005A22AE">
              <w:rPr>
                <w:rFonts w:ascii="Arial" w:hAnsi="Arial" w:cs="Arial"/>
                <w:sz w:val="20"/>
                <w:szCs w:val="20"/>
              </w:rPr>
              <w:t>Oefenen met start-stop methode</w:t>
            </w:r>
          </w:p>
          <w:p w:rsidR="00B42B05" w:rsidRDefault="00B42B05" w:rsidP="002875BE">
            <w:pPr>
              <w:pStyle w:val="Lijstalinea"/>
              <w:numPr>
                <w:ilvl w:val="0"/>
                <w:numId w:val="12"/>
              </w:numPr>
              <w:spacing w:before="100" w:beforeAutospacing="1" w:after="100" w:afterAutospacing="1" w:line="276" w:lineRule="auto"/>
              <w:rPr>
                <w:rFonts w:ascii="Arial" w:eastAsiaTheme="minorHAnsi" w:hAnsi="Arial" w:cs="Arial"/>
                <w:sz w:val="22"/>
                <w:szCs w:val="22"/>
                <w:lang w:eastAsia="en-US"/>
              </w:rPr>
            </w:pPr>
            <w:r w:rsidRPr="005A22AE">
              <w:rPr>
                <w:rFonts w:ascii="Arial" w:hAnsi="Arial" w:cs="Arial"/>
                <w:sz w:val="20"/>
                <w:szCs w:val="20"/>
              </w:rPr>
              <w:t>Rol verd</w:t>
            </w:r>
            <w:r w:rsidR="002875BE">
              <w:rPr>
                <w:rFonts w:ascii="Arial" w:hAnsi="Arial" w:cs="Arial"/>
                <w:sz w:val="20"/>
                <w:szCs w:val="20"/>
              </w:rPr>
              <w:t xml:space="preserve">eling </w:t>
            </w:r>
            <w:proofErr w:type="spellStart"/>
            <w:r w:rsidR="002875BE">
              <w:rPr>
                <w:rFonts w:ascii="Arial" w:hAnsi="Arial" w:cs="Arial"/>
                <w:sz w:val="20"/>
                <w:szCs w:val="20"/>
              </w:rPr>
              <w:t>obeservatoren</w:t>
            </w:r>
            <w:proofErr w:type="spellEnd"/>
            <w:r w:rsidR="002875BE">
              <w:rPr>
                <w:rFonts w:ascii="Arial" w:hAnsi="Arial" w:cs="Arial"/>
                <w:sz w:val="20"/>
                <w:szCs w:val="20"/>
              </w:rPr>
              <w:t>/tijd bewaken</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B42B05" w:rsidRDefault="00B42B05" w:rsidP="002875BE">
            <w:pPr>
              <w:spacing w:before="100" w:beforeAutospacing="1" w:after="100" w:afterAutospacing="1"/>
              <w:rPr>
                <w:rFonts w:eastAsiaTheme="minorHAnsi" w:cs="Arial"/>
                <w:sz w:val="22"/>
                <w:lang w:eastAsia="en-US"/>
              </w:rPr>
            </w:pPr>
            <w:proofErr w:type="spellStart"/>
            <w:r>
              <w:rPr>
                <w:rFonts w:cs="Arial"/>
              </w:rPr>
              <w:t>Powerpoint</w:t>
            </w:r>
            <w:proofErr w:type="spellEnd"/>
          </w:p>
          <w:p w:rsidR="00B42B05" w:rsidRDefault="00B42B05" w:rsidP="002875BE">
            <w:pPr>
              <w:spacing w:before="100" w:beforeAutospacing="1" w:after="100" w:afterAutospacing="1" w:line="276" w:lineRule="auto"/>
              <w:rPr>
                <w:rFonts w:eastAsiaTheme="minorHAnsi" w:cs="Arial"/>
                <w:sz w:val="22"/>
                <w:lang w:eastAsia="en-US"/>
              </w:rPr>
            </w:pPr>
          </w:p>
        </w:tc>
      </w:tr>
      <w:tr w:rsidR="00B42B05" w:rsidTr="002875BE">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rPr>
              <w:t>18:50 – 20:50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rPr>
                <w:rFonts w:eastAsiaTheme="minorHAnsi" w:cs="Arial"/>
                <w:sz w:val="22"/>
                <w:lang w:eastAsia="en-US"/>
              </w:rPr>
            </w:pPr>
            <w:r>
              <w:rPr>
                <w:rFonts w:cs="Arial"/>
              </w:rPr>
              <w:t xml:space="preserve">Inbreng casuïstiek. </w:t>
            </w:r>
            <w:proofErr w:type="gramStart"/>
            <w:r>
              <w:rPr>
                <w:rFonts w:cs="Arial"/>
              </w:rPr>
              <w:t>Plenair</w:t>
            </w:r>
            <w:proofErr w:type="gramEnd"/>
            <w:r>
              <w:rPr>
                <w:rFonts w:cs="Arial"/>
              </w:rPr>
              <w:t xml:space="preserve"> oefenen. Start-stop methode. NB laat elke deelnemer een succeservaring hebben! Nabespreken: wat was makkelijk/moeilijk? Waar loop je tegenaan</w:t>
            </w:r>
          </w:p>
          <w:p w:rsidR="00B42B05" w:rsidRDefault="00B42B05" w:rsidP="002875BE">
            <w:pPr>
              <w:spacing w:before="100" w:beforeAutospacing="1" w:after="100" w:afterAutospacing="1" w:line="276" w:lineRule="auto"/>
              <w:rPr>
                <w:rFonts w:eastAsiaTheme="minorHAnsi" w:cs="Arial"/>
                <w:sz w:val="22"/>
                <w:lang w:eastAsia="en-US"/>
              </w:rPr>
            </w:pPr>
            <w:r>
              <w:rPr>
                <w:rFonts w:cs="Arial"/>
              </w:rPr>
              <w:t xml:space="preserve">Afsluiten: intentie </w:t>
            </w:r>
            <w:r>
              <w:rPr>
                <w:rFonts w:ascii="Wingdings" w:hAnsi="Wingdings"/>
              </w:rPr>
              <w:t></w:t>
            </w:r>
            <w:r>
              <w:rPr>
                <w:rFonts w:cs="Arial"/>
              </w:rPr>
              <w:t xml:space="preserve"> hoe ga je het in de praktijk gebruiken?</w:t>
            </w:r>
          </w:p>
        </w:tc>
        <w:tc>
          <w:tcPr>
            <w:tcW w:w="4009"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rPr>
                <w:rFonts w:eastAsiaTheme="minorHAnsi" w:cs="Arial"/>
                <w:sz w:val="22"/>
                <w:lang w:eastAsia="en-US"/>
              </w:rPr>
            </w:pPr>
            <w:r>
              <w:rPr>
                <w:rFonts w:cs="Arial"/>
              </w:rPr>
              <w:t>Oefenen 10 min per deelnemer, 10-12 deelnemers</w:t>
            </w:r>
          </w:p>
          <w:p w:rsidR="00B42B05" w:rsidRDefault="00B42B05" w:rsidP="002875BE">
            <w:pPr>
              <w:spacing w:before="100" w:beforeAutospacing="1" w:after="100" w:afterAutospacing="1" w:line="276" w:lineRule="auto"/>
              <w:rPr>
                <w:rFonts w:eastAsiaTheme="minorHAnsi" w:cs="Arial"/>
                <w:sz w:val="22"/>
                <w:lang w:eastAsia="en-US"/>
              </w:rPr>
            </w:pPr>
            <w:r>
              <w:rPr>
                <w:rFonts w:cs="Arial"/>
              </w:rPr>
              <w:t>Tijd monitoren</w:t>
            </w:r>
          </w:p>
        </w:tc>
      </w:tr>
      <w:tr w:rsidR="00B42B05" w:rsidTr="002875BE">
        <w:tc>
          <w:tcPr>
            <w:tcW w:w="2335"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line="276" w:lineRule="auto"/>
              <w:rPr>
                <w:rFonts w:eastAsiaTheme="minorHAnsi" w:cs="Arial"/>
                <w:sz w:val="22"/>
                <w:lang w:eastAsia="en-US"/>
              </w:rPr>
            </w:pPr>
            <w:r>
              <w:rPr>
                <w:rFonts w:cs="Arial"/>
              </w:rPr>
              <w:t>20:50-21:00</w:t>
            </w:r>
          </w:p>
        </w:tc>
        <w:tc>
          <w:tcPr>
            <w:tcW w:w="4254" w:type="dxa"/>
            <w:tcBorders>
              <w:top w:val="nil"/>
              <w:left w:val="nil"/>
              <w:bottom w:val="single" w:sz="8" w:space="0" w:color="auto"/>
              <w:right w:val="single" w:sz="8" w:space="0" w:color="auto"/>
            </w:tcBorders>
            <w:tcMar>
              <w:top w:w="113" w:type="dxa"/>
              <w:left w:w="108" w:type="dxa"/>
              <w:bottom w:w="113" w:type="dxa"/>
              <w:right w:w="108" w:type="dxa"/>
            </w:tcMar>
            <w:hideMark/>
          </w:tcPr>
          <w:p w:rsidR="00B42B05" w:rsidRDefault="00B42B05" w:rsidP="002875BE">
            <w:pPr>
              <w:spacing w:before="100" w:beforeAutospacing="1" w:after="100" w:afterAutospacing="1"/>
              <w:rPr>
                <w:rFonts w:eastAsiaTheme="minorHAnsi" w:cs="Arial"/>
                <w:sz w:val="22"/>
                <w:lang w:eastAsia="en-US"/>
              </w:rPr>
            </w:pPr>
            <w:r>
              <w:rPr>
                <w:rFonts w:cs="Arial"/>
              </w:rPr>
              <w:t xml:space="preserve">Nabespreken – samenvatten </w:t>
            </w:r>
          </w:p>
          <w:p w:rsidR="00B42B05" w:rsidRDefault="00B42B05" w:rsidP="002875BE">
            <w:pPr>
              <w:spacing w:before="100" w:beforeAutospacing="1" w:after="100" w:afterAutospacing="1" w:line="276" w:lineRule="auto"/>
              <w:rPr>
                <w:rFonts w:eastAsiaTheme="minorHAnsi" w:cs="Arial"/>
                <w:sz w:val="22"/>
                <w:lang w:val="en-US" w:eastAsia="en-US"/>
              </w:rPr>
            </w:pPr>
            <w:r>
              <w:rPr>
                <w:rFonts w:cs="Arial"/>
                <w:lang w:val="en-US"/>
              </w:rPr>
              <w:t>Tops en tips; feedback  training</w:t>
            </w:r>
          </w:p>
        </w:tc>
        <w:tc>
          <w:tcPr>
            <w:tcW w:w="4009" w:type="dxa"/>
            <w:tcBorders>
              <w:top w:val="nil"/>
              <w:left w:val="nil"/>
              <w:bottom w:val="single" w:sz="8" w:space="0" w:color="auto"/>
              <w:right w:val="single" w:sz="8" w:space="0" w:color="auto"/>
            </w:tcBorders>
            <w:tcMar>
              <w:top w:w="113" w:type="dxa"/>
              <w:left w:w="108" w:type="dxa"/>
              <w:bottom w:w="113" w:type="dxa"/>
              <w:right w:w="108" w:type="dxa"/>
            </w:tcMar>
          </w:tcPr>
          <w:p w:rsidR="00B42B05" w:rsidRDefault="00B42B05" w:rsidP="002875BE">
            <w:pPr>
              <w:spacing w:before="100" w:beforeAutospacing="1" w:after="100" w:afterAutospacing="1" w:line="276" w:lineRule="auto"/>
              <w:rPr>
                <w:rFonts w:eastAsiaTheme="minorHAnsi" w:cs="Arial"/>
                <w:sz w:val="22"/>
                <w:lang w:val="en-US" w:eastAsia="en-US"/>
              </w:rPr>
            </w:pPr>
          </w:p>
        </w:tc>
      </w:tr>
    </w:tbl>
    <w:p w:rsidR="005A22AE" w:rsidRPr="005A22AE" w:rsidRDefault="005A22AE" w:rsidP="005A22AE">
      <w:pPr>
        <w:spacing w:line="360" w:lineRule="auto"/>
        <w:rPr>
          <w:rFonts w:cs="Arial"/>
          <w:sz w:val="20"/>
          <w:szCs w:val="20"/>
        </w:rPr>
      </w:pPr>
      <w:r w:rsidRPr="005A22AE">
        <w:rPr>
          <w:rFonts w:cs="Arial"/>
          <w:b/>
          <w:sz w:val="20"/>
          <w:szCs w:val="20"/>
        </w:rPr>
        <w:lastRenderedPageBreak/>
        <w:t>Beknopte omschrijving en leerdoelen</w:t>
      </w:r>
      <w:r>
        <w:rPr>
          <w:rFonts w:cs="Arial"/>
          <w:b/>
          <w:sz w:val="20"/>
          <w:szCs w:val="20"/>
        </w:rPr>
        <w:br/>
      </w:r>
      <w:r w:rsidRPr="005A22AE">
        <w:rPr>
          <w:rFonts w:cs="Arial"/>
          <w:sz w:val="20"/>
          <w:szCs w:val="20"/>
        </w:rPr>
        <w:t>Samen Beslissen is op dit moment één van de belangrijkste thema’s binnen de Nederlandse gezondheidszorg en specifiek opgenomen in het Hoofdlijnenakkoord medisch specialistische zorg 2019-2022. Daarin staat dat samen beslissen in de spreekkamer wordt bevorderd.</w:t>
      </w:r>
    </w:p>
    <w:p w:rsidR="00B14F9D" w:rsidRDefault="005A22AE" w:rsidP="005A22AE">
      <w:pPr>
        <w:spacing w:line="360" w:lineRule="auto"/>
        <w:rPr>
          <w:rFonts w:cs="Arial"/>
          <w:sz w:val="20"/>
          <w:szCs w:val="20"/>
        </w:rPr>
      </w:pPr>
      <w:r w:rsidRPr="005A22AE">
        <w:rPr>
          <w:rFonts w:cs="Arial"/>
          <w:sz w:val="20"/>
          <w:szCs w:val="20"/>
        </w:rPr>
        <w:t>Het is ook een van de vier pijlers van het programma ‘Ontwikkeling uitkomstgerichte zorg 2018-2022’ dat in juli 2018 door minister Bruins van VWS werd gepresenteerd. Het gebruik van uitkomsten ondersteunt namelijk het gezamenlijk besluiten</w:t>
      </w:r>
      <w:r>
        <w:rPr>
          <w:rFonts w:cs="Arial"/>
          <w:sz w:val="20"/>
          <w:szCs w:val="20"/>
        </w:rPr>
        <w:t xml:space="preserve"> </w:t>
      </w:r>
      <w:r w:rsidRPr="005A22AE">
        <w:rPr>
          <w:rFonts w:cs="Arial"/>
          <w:sz w:val="20"/>
          <w:szCs w:val="20"/>
        </w:rPr>
        <w:t xml:space="preserve">nemen over een behandeling. </w:t>
      </w:r>
      <w:r>
        <w:rPr>
          <w:rFonts w:cs="Arial"/>
          <w:sz w:val="20"/>
          <w:szCs w:val="20"/>
        </w:rPr>
        <w:t xml:space="preserve">De positieve effecten van Samen Beslissen zijn onder andere een grotere </w:t>
      </w:r>
      <w:r w:rsidR="002875BE">
        <w:rPr>
          <w:rFonts w:cs="Arial"/>
          <w:sz w:val="20"/>
          <w:szCs w:val="20"/>
        </w:rPr>
        <w:t>patiënt</w:t>
      </w:r>
      <w:r>
        <w:rPr>
          <w:rFonts w:cs="Arial"/>
          <w:sz w:val="20"/>
          <w:szCs w:val="20"/>
        </w:rPr>
        <w:t xml:space="preserve">tevredenheid en een hogere therapietrouw. Ondanks de positieve effecten van Samen Beslissen en de bereidheid om dit in de dagelijkse praktijk toe te passen, blijft het voor zorgverleners vaak de vraag hoe ze in de dagelijkse praktijk tot gezamenlijke besluitvorming met de </w:t>
      </w:r>
      <w:r w:rsidR="002875BE">
        <w:rPr>
          <w:rFonts w:cs="Arial"/>
          <w:sz w:val="20"/>
          <w:szCs w:val="20"/>
        </w:rPr>
        <w:t>patiënt</w:t>
      </w:r>
      <w:bookmarkStart w:id="0" w:name="_GoBack"/>
      <w:bookmarkEnd w:id="0"/>
      <w:r>
        <w:rPr>
          <w:rFonts w:cs="Arial"/>
          <w:sz w:val="20"/>
          <w:szCs w:val="20"/>
        </w:rPr>
        <w:t xml:space="preserve"> moeten komen. De nascholingstraining richt zich op de praktische toepassing van Samen Beslissen in de dagelijkse praktijk. Naast de behandeling van theoretische aspecten van Samen Beslissen bestaat de training uit het oefenen met diverse gradaties van Samen Beslissen met een trainingsacteur. </w:t>
      </w:r>
    </w:p>
    <w:p w:rsidR="005A22AE" w:rsidRDefault="005A22AE" w:rsidP="005A22AE">
      <w:pPr>
        <w:spacing w:line="360" w:lineRule="auto"/>
        <w:rPr>
          <w:rFonts w:cs="Arial"/>
          <w:sz w:val="20"/>
          <w:szCs w:val="20"/>
        </w:rPr>
      </w:pPr>
    </w:p>
    <w:p w:rsidR="005A22AE" w:rsidRDefault="005A22AE" w:rsidP="005A22AE">
      <w:pPr>
        <w:spacing w:line="360" w:lineRule="auto"/>
        <w:rPr>
          <w:rFonts w:cs="Arial"/>
          <w:sz w:val="20"/>
          <w:szCs w:val="20"/>
        </w:rPr>
      </w:pPr>
      <w:r>
        <w:rPr>
          <w:rFonts w:cs="Arial"/>
          <w:sz w:val="20"/>
          <w:szCs w:val="20"/>
        </w:rPr>
        <w:t>De training heeft de volgende leerdoelen:</w:t>
      </w:r>
    </w:p>
    <w:p w:rsidR="005A22AE" w:rsidRDefault="005A22AE" w:rsidP="005A22AE">
      <w:pPr>
        <w:pStyle w:val="Lijstalinea"/>
        <w:numPr>
          <w:ilvl w:val="0"/>
          <w:numId w:val="13"/>
        </w:numPr>
        <w:spacing w:line="360" w:lineRule="auto"/>
        <w:rPr>
          <w:rFonts w:ascii="Arial" w:hAnsi="Arial" w:cs="Arial"/>
          <w:sz w:val="20"/>
          <w:szCs w:val="20"/>
        </w:rPr>
      </w:pPr>
      <w:r w:rsidRPr="005A22AE">
        <w:rPr>
          <w:rFonts w:ascii="Arial" w:hAnsi="Arial" w:cs="Arial"/>
          <w:sz w:val="20"/>
          <w:szCs w:val="20"/>
        </w:rPr>
        <w:t>De deelnemer heeft kennis van de effecten van Samen Beslissen</w:t>
      </w:r>
    </w:p>
    <w:p w:rsidR="005A22AE" w:rsidRDefault="005A22AE" w:rsidP="005A22AE">
      <w:pPr>
        <w:pStyle w:val="Lijstalinea"/>
        <w:numPr>
          <w:ilvl w:val="0"/>
          <w:numId w:val="13"/>
        </w:numPr>
        <w:spacing w:line="360" w:lineRule="auto"/>
        <w:rPr>
          <w:rFonts w:ascii="Arial" w:hAnsi="Arial" w:cs="Arial"/>
          <w:sz w:val="20"/>
          <w:szCs w:val="20"/>
        </w:rPr>
      </w:pPr>
      <w:r>
        <w:rPr>
          <w:rFonts w:ascii="Arial" w:hAnsi="Arial" w:cs="Arial"/>
          <w:sz w:val="20"/>
          <w:szCs w:val="20"/>
        </w:rPr>
        <w:t>De deelnemer weet wat Samen Beslissen inhoudt</w:t>
      </w:r>
    </w:p>
    <w:p w:rsidR="005A22AE" w:rsidRDefault="005A22AE" w:rsidP="005A22AE">
      <w:pPr>
        <w:pStyle w:val="Lijstalinea"/>
        <w:numPr>
          <w:ilvl w:val="0"/>
          <w:numId w:val="13"/>
        </w:numPr>
        <w:spacing w:line="360" w:lineRule="auto"/>
        <w:rPr>
          <w:rFonts w:ascii="Arial" w:hAnsi="Arial" w:cs="Arial"/>
          <w:sz w:val="20"/>
          <w:szCs w:val="20"/>
        </w:rPr>
      </w:pPr>
      <w:r>
        <w:rPr>
          <w:rFonts w:ascii="Arial" w:hAnsi="Arial" w:cs="Arial"/>
          <w:sz w:val="20"/>
          <w:szCs w:val="20"/>
        </w:rPr>
        <w:t>De deelnemer kent de verschillende gradaties van Samen Beslissen</w:t>
      </w:r>
    </w:p>
    <w:p w:rsidR="005A22AE" w:rsidRDefault="005A22AE" w:rsidP="005A22AE">
      <w:pPr>
        <w:pStyle w:val="Lijstalinea"/>
        <w:numPr>
          <w:ilvl w:val="0"/>
          <w:numId w:val="13"/>
        </w:numPr>
        <w:spacing w:line="360" w:lineRule="auto"/>
        <w:rPr>
          <w:rFonts w:ascii="Arial" w:hAnsi="Arial" w:cs="Arial"/>
          <w:sz w:val="20"/>
          <w:szCs w:val="20"/>
        </w:rPr>
      </w:pPr>
      <w:r>
        <w:rPr>
          <w:rFonts w:ascii="Arial" w:hAnsi="Arial" w:cs="Arial"/>
          <w:sz w:val="20"/>
          <w:szCs w:val="20"/>
        </w:rPr>
        <w:t>De deelnemer kan in een consult herkennen wat de behoefte van de patiënt aan Samen Beslissen is</w:t>
      </w:r>
    </w:p>
    <w:p w:rsidR="005A22AE" w:rsidRDefault="005A22AE" w:rsidP="005A22AE">
      <w:pPr>
        <w:pStyle w:val="Lijstalinea"/>
        <w:numPr>
          <w:ilvl w:val="0"/>
          <w:numId w:val="13"/>
        </w:numPr>
        <w:spacing w:line="360" w:lineRule="auto"/>
        <w:rPr>
          <w:rFonts w:ascii="Arial" w:hAnsi="Arial" w:cs="Arial"/>
          <w:sz w:val="20"/>
          <w:szCs w:val="20"/>
        </w:rPr>
      </w:pPr>
      <w:r>
        <w:rPr>
          <w:rFonts w:ascii="Arial" w:hAnsi="Arial" w:cs="Arial"/>
          <w:sz w:val="20"/>
          <w:szCs w:val="20"/>
        </w:rPr>
        <w:t>De deelnemer kan in een consult Samen Beslissen toepassen aangepast aan de behoefte van de patiënt</w:t>
      </w:r>
    </w:p>
    <w:p w:rsidR="005A22AE" w:rsidRDefault="005A22AE" w:rsidP="005A22AE">
      <w:pPr>
        <w:spacing w:line="360" w:lineRule="auto"/>
        <w:rPr>
          <w:rFonts w:cs="Arial"/>
          <w:sz w:val="20"/>
          <w:szCs w:val="20"/>
        </w:rPr>
      </w:pPr>
    </w:p>
    <w:p w:rsidR="00844CB0" w:rsidRDefault="005A22AE" w:rsidP="00844CB0">
      <w:pPr>
        <w:spacing w:line="360" w:lineRule="auto"/>
        <w:rPr>
          <w:rFonts w:cs="Arial"/>
          <w:sz w:val="20"/>
          <w:szCs w:val="20"/>
        </w:rPr>
      </w:pPr>
      <w:r>
        <w:rPr>
          <w:rFonts w:cs="Arial"/>
          <w:b/>
          <w:sz w:val="20"/>
          <w:szCs w:val="20"/>
        </w:rPr>
        <w:t xml:space="preserve">Type nascholing: </w:t>
      </w:r>
      <w:r w:rsidR="002875BE">
        <w:rPr>
          <w:rFonts w:cs="Arial"/>
          <w:sz w:val="20"/>
          <w:szCs w:val="20"/>
        </w:rPr>
        <w:t>nascholing met (fysieke) bijeenkomst/accreditatie per bijeenkomst</w:t>
      </w:r>
    </w:p>
    <w:p w:rsidR="002875BE" w:rsidRDefault="002875BE" w:rsidP="00844CB0">
      <w:pPr>
        <w:spacing w:line="360" w:lineRule="auto"/>
        <w:rPr>
          <w:rFonts w:cs="Arial"/>
          <w:sz w:val="20"/>
          <w:szCs w:val="20"/>
        </w:rPr>
      </w:pPr>
    </w:p>
    <w:p w:rsidR="002875BE" w:rsidRDefault="002875BE" w:rsidP="00844CB0">
      <w:pPr>
        <w:spacing w:line="360" w:lineRule="auto"/>
        <w:rPr>
          <w:rFonts w:cs="Arial"/>
          <w:sz w:val="20"/>
          <w:szCs w:val="20"/>
        </w:rPr>
      </w:pPr>
      <w:r w:rsidRPr="002875BE">
        <w:rPr>
          <w:rFonts w:cs="Arial"/>
          <w:b/>
          <w:sz w:val="20"/>
          <w:szCs w:val="20"/>
        </w:rPr>
        <w:t>Doelgroep</w:t>
      </w:r>
    </w:p>
    <w:p w:rsidR="002875BE" w:rsidRDefault="002875BE" w:rsidP="002875BE">
      <w:pPr>
        <w:pStyle w:val="Lijstalinea"/>
        <w:numPr>
          <w:ilvl w:val="0"/>
          <w:numId w:val="15"/>
        </w:numPr>
        <w:spacing w:line="360" w:lineRule="auto"/>
        <w:rPr>
          <w:rFonts w:ascii="Arial" w:hAnsi="Arial" w:cs="Arial"/>
          <w:sz w:val="20"/>
          <w:szCs w:val="20"/>
        </w:rPr>
      </w:pPr>
      <w:proofErr w:type="gramStart"/>
      <w:r w:rsidRPr="002875BE">
        <w:rPr>
          <w:rFonts w:ascii="Arial" w:hAnsi="Arial" w:cs="Arial"/>
          <w:sz w:val="20"/>
          <w:szCs w:val="20"/>
        </w:rPr>
        <w:t>medisch</w:t>
      </w:r>
      <w:proofErr w:type="gramEnd"/>
      <w:r w:rsidRPr="002875BE">
        <w:rPr>
          <w:rFonts w:ascii="Arial" w:hAnsi="Arial" w:cs="Arial"/>
          <w:sz w:val="20"/>
          <w:szCs w:val="20"/>
        </w:rPr>
        <w:t xml:space="preserve"> specialisten en verpleegkundig specialisten</w:t>
      </w:r>
    </w:p>
    <w:p w:rsidR="002875BE" w:rsidRPr="002875BE" w:rsidRDefault="002875BE" w:rsidP="002875BE">
      <w:pPr>
        <w:pStyle w:val="Lijstalinea"/>
        <w:numPr>
          <w:ilvl w:val="0"/>
          <w:numId w:val="15"/>
        </w:numPr>
        <w:spacing w:line="360" w:lineRule="auto"/>
        <w:rPr>
          <w:rFonts w:ascii="Arial" w:hAnsi="Arial" w:cs="Arial"/>
          <w:sz w:val="20"/>
          <w:szCs w:val="20"/>
        </w:rPr>
      </w:pPr>
      <w:r w:rsidRPr="002875BE">
        <w:rPr>
          <w:rFonts w:ascii="Arial" w:hAnsi="Arial" w:cs="Arial"/>
          <w:sz w:val="20"/>
          <w:szCs w:val="20"/>
        </w:rPr>
        <w:t>per bijeenkomst circa 10-12 personen</w:t>
      </w:r>
    </w:p>
    <w:p w:rsidR="002875BE" w:rsidRDefault="002875BE" w:rsidP="00844CB0">
      <w:pPr>
        <w:spacing w:line="360" w:lineRule="auto"/>
        <w:rPr>
          <w:rFonts w:cs="Arial"/>
          <w:sz w:val="20"/>
          <w:szCs w:val="20"/>
        </w:rPr>
      </w:pPr>
    </w:p>
    <w:p w:rsidR="002875BE" w:rsidRPr="002875BE" w:rsidRDefault="002875BE" w:rsidP="00844CB0">
      <w:pPr>
        <w:spacing w:line="360" w:lineRule="auto"/>
        <w:rPr>
          <w:rFonts w:cs="Arial"/>
          <w:b/>
          <w:sz w:val="20"/>
          <w:szCs w:val="20"/>
        </w:rPr>
      </w:pPr>
      <w:r w:rsidRPr="002875BE">
        <w:rPr>
          <w:rFonts w:cs="Arial"/>
          <w:b/>
          <w:sz w:val="20"/>
          <w:szCs w:val="20"/>
        </w:rPr>
        <w:t>Trainers:</w:t>
      </w:r>
    </w:p>
    <w:p w:rsidR="002875BE" w:rsidRPr="002875BE" w:rsidRDefault="002875BE" w:rsidP="002875BE">
      <w:pPr>
        <w:pStyle w:val="Lijstalinea"/>
        <w:numPr>
          <w:ilvl w:val="0"/>
          <w:numId w:val="14"/>
        </w:numPr>
        <w:spacing w:line="360" w:lineRule="auto"/>
        <w:rPr>
          <w:rFonts w:ascii="Arial" w:hAnsi="Arial" w:cs="Arial"/>
          <w:sz w:val="20"/>
          <w:szCs w:val="20"/>
        </w:rPr>
      </w:pPr>
      <w:r w:rsidRPr="002875BE">
        <w:rPr>
          <w:rFonts w:ascii="Arial" w:hAnsi="Arial" w:cs="Arial"/>
          <w:sz w:val="20"/>
          <w:szCs w:val="20"/>
        </w:rPr>
        <w:t>Annelieke Pasma,</w:t>
      </w:r>
      <w:r>
        <w:rPr>
          <w:rFonts w:ascii="Arial" w:hAnsi="Arial" w:cs="Arial"/>
          <w:sz w:val="20"/>
          <w:szCs w:val="20"/>
        </w:rPr>
        <w:t xml:space="preserve"> hoofdonderzoeker, Erasmus MC – </w:t>
      </w:r>
      <w:hyperlink r:id="rId9" w:history="1">
        <w:r w:rsidRPr="00B875C2">
          <w:rPr>
            <w:rStyle w:val="Hyperlink"/>
            <w:rFonts w:ascii="Arial" w:hAnsi="Arial" w:cs="Arial"/>
            <w:sz w:val="20"/>
            <w:szCs w:val="20"/>
          </w:rPr>
          <w:t>a.pasma@erasmusmc.nl</w:t>
        </w:r>
      </w:hyperlink>
      <w:r>
        <w:rPr>
          <w:rFonts w:ascii="Arial" w:hAnsi="Arial" w:cs="Arial"/>
          <w:sz w:val="20"/>
          <w:szCs w:val="20"/>
        </w:rPr>
        <w:t xml:space="preserve"> </w:t>
      </w:r>
    </w:p>
    <w:p w:rsidR="002875BE" w:rsidRPr="002875BE" w:rsidRDefault="002875BE" w:rsidP="002875BE">
      <w:pPr>
        <w:pStyle w:val="Lijstalinea"/>
        <w:numPr>
          <w:ilvl w:val="0"/>
          <w:numId w:val="14"/>
        </w:numPr>
        <w:spacing w:line="360" w:lineRule="auto"/>
        <w:rPr>
          <w:rFonts w:ascii="Arial" w:hAnsi="Arial" w:cs="Arial"/>
          <w:sz w:val="20"/>
          <w:szCs w:val="20"/>
        </w:rPr>
      </w:pPr>
      <w:r w:rsidRPr="002875BE">
        <w:rPr>
          <w:rFonts w:ascii="Arial" w:hAnsi="Arial" w:cs="Arial"/>
          <w:sz w:val="20"/>
          <w:szCs w:val="20"/>
        </w:rPr>
        <w:t xml:space="preserve">Petra Veldt-Kok, </w:t>
      </w:r>
      <w:proofErr w:type="spellStart"/>
      <w:r w:rsidRPr="002875BE">
        <w:rPr>
          <w:rFonts w:ascii="Arial" w:hAnsi="Arial" w:cs="Arial"/>
          <w:sz w:val="20"/>
          <w:szCs w:val="20"/>
        </w:rPr>
        <w:t>reumatologe</w:t>
      </w:r>
      <w:proofErr w:type="spellEnd"/>
      <w:r w:rsidRPr="002875BE">
        <w:rPr>
          <w:rFonts w:ascii="Arial" w:hAnsi="Arial" w:cs="Arial"/>
          <w:sz w:val="20"/>
          <w:szCs w:val="20"/>
        </w:rPr>
        <w:t xml:space="preserve"> – Reinier de Graaf ziekenhuis</w:t>
      </w:r>
      <w:r>
        <w:rPr>
          <w:rFonts w:ascii="Arial" w:hAnsi="Arial" w:cs="Arial"/>
          <w:sz w:val="20"/>
          <w:szCs w:val="20"/>
        </w:rPr>
        <w:t xml:space="preserve"> – </w:t>
      </w:r>
      <w:hyperlink r:id="rId10" w:history="1">
        <w:r w:rsidRPr="00B875C2">
          <w:rPr>
            <w:rStyle w:val="Hyperlink"/>
            <w:rFonts w:ascii="Arial" w:hAnsi="Arial" w:cs="Arial"/>
            <w:sz w:val="20"/>
            <w:szCs w:val="20"/>
          </w:rPr>
          <w:t>p.veldt@rdgg.nl</w:t>
        </w:r>
      </w:hyperlink>
      <w:r>
        <w:rPr>
          <w:rFonts w:ascii="Arial" w:hAnsi="Arial" w:cs="Arial"/>
          <w:sz w:val="20"/>
          <w:szCs w:val="20"/>
        </w:rPr>
        <w:t xml:space="preserve"> </w:t>
      </w:r>
    </w:p>
    <w:p w:rsidR="002875BE" w:rsidRDefault="002875BE" w:rsidP="00844CB0">
      <w:pPr>
        <w:spacing w:line="360" w:lineRule="auto"/>
        <w:rPr>
          <w:rFonts w:cs="Arial"/>
          <w:sz w:val="20"/>
          <w:szCs w:val="20"/>
        </w:rPr>
      </w:pPr>
    </w:p>
    <w:p w:rsidR="002875BE" w:rsidRDefault="002875BE" w:rsidP="00844CB0">
      <w:pPr>
        <w:spacing w:line="360" w:lineRule="auto"/>
        <w:rPr>
          <w:rFonts w:cs="Arial"/>
          <w:sz w:val="20"/>
          <w:szCs w:val="20"/>
        </w:rPr>
      </w:pPr>
      <w:r w:rsidRPr="002875BE">
        <w:rPr>
          <w:rFonts w:cs="Arial"/>
          <w:b/>
          <w:sz w:val="20"/>
          <w:szCs w:val="20"/>
        </w:rPr>
        <w:t xml:space="preserve">Deze training is eerder geaccrediteerd </w:t>
      </w:r>
      <w:proofErr w:type="gramStart"/>
      <w:r w:rsidRPr="002875BE">
        <w:rPr>
          <w:rFonts w:cs="Arial"/>
          <w:b/>
          <w:sz w:val="20"/>
          <w:szCs w:val="20"/>
        </w:rPr>
        <w:t>geweest</w:t>
      </w:r>
      <w:proofErr w:type="gramEnd"/>
      <w:r w:rsidRPr="002875BE">
        <w:rPr>
          <w:rFonts w:cs="Arial"/>
          <w:b/>
          <w:sz w:val="20"/>
          <w:szCs w:val="20"/>
        </w:rPr>
        <w:t xml:space="preserve"> voor het Erasmus MC. ID: 268561</w:t>
      </w:r>
      <w:r>
        <w:rPr>
          <w:rFonts w:cs="Arial"/>
          <w:sz w:val="20"/>
          <w:szCs w:val="20"/>
        </w:rPr>
        <w:t xml:space="preserve">. </w:t>
      </w:r>
    </w:p>
    <w:p w:rsidR="002875BE" w:rsidRDefault="002875BE" w:rsidP="00B14F9D">
      <w:pPr>
        <w:spacing w:line="360" w:lineRule="auto"/>
        <w:rPr>
          <w:rFonts w:cs="Arial"/>
          <w:sz w:val="20"/>
          <w:szCs w:val="20"/>
        </w:rPr>
      </w:pPr>
      <w:r w:rsidRPr="002875BE">
        <w:rPr>
          <w:rFonts w:cs="Arial"/>
          <w:b/>
          <w:sz w:val="20"/>
          <w:szCs w:val="20"/>
        </w:rPr>
        <w:t>Gevraagd: accreditatie per bijeenkomst</w:t>
      </w:r>
      <w:r>
        <w:rPr>
          <w:rFonts w:cs="Arial"/>
          <w:b/>
          <w:sz w:val="20"/>
          <w:szCs w:val="20"/>
        </w:rPr>
        <w:t>.</w:t>
      </w:r>
    </w:p>
    <w:sectPr w:rsidR="002875BE" w:rsidSect="005A22AE">
      <w:headerReference w:type="default" r:id="rId11"/>
      <w:headerReference w:type="first" r:id="rId12"/>
      <w:pgSz w:w="11906" w:h="16838" w:code="9"/>
      <w:pgMar w:top="2410" w:right="2495" w:bottom="851" w:left="1418" w:header="403" w:footer="215" w:gutter="0"/>
      <w:paperSrc w:first="1000" w:other="100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20" w:rsidRDefault="00044A20" w:rsidP="00C17D04">
      <w:pPr>
        <w:spacing w:line="240" w:lineRule="auto"/>
      </w:pPr>
      <w:r>
        <w:separator/>
      </w:r>
    </w:p>
  </w:endnote>
  <w:endnote w:type="continuationSeparator" w:id="0">
    <w:p w:rsidR="00044A20" w:rsidRDefault="00044A20" w:rsidP="00C17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20" w:rsidRDefault="00044A20" w:rsidP="00C17D04">
      <w:pPr>
        <w:spacing w:line="240" w:lineRule="auto"/>
      </w:pPr>
      <w:r>
        <w:separator/>
      </w:r>
    </w:p>
  </w:footnote>
  <w:footnote w:type="continuationSeparator" w:id="0">
    <w:p w:rsidR="00044A20" w:rsidRDefault="00044A20" w:rsidP="00C17D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20" w:rsidRDefault="00044A20">
    <w:pPr>
      <w:pStyle w:val="Koptekst"/>
    </w:pPr>
  </w:p>
  <w:p w:rsidR="00044A20" w:rsidRDefault="00044A20" w:rsidP="004108D6">
    <w:pPr>
      <w:pStyle w:val="doHidden"/>
      <w:framePr w:w="255" w:h="301" w:hSpace="142" w:wrap="around" w:vAnchor="page" w:x="188" w:y="177" w:anchorLock="1"/>
    </w:pPr>
    <w:r>
      <mc:AlternateContent>
        <mc:Choice Requires="wps">
          <w:drawing>
            <wp:anchor distT="0" distB="0" distL="114300" distR="114300" simplePos="0" relativeHeight="251674624" behindDoc="0" locked="1" layoutInCell="1" allowOverlap="1" wp14:anchorId="17D344A4" wp14:editId="1EFCF5D0">
              <wp:simplePos x="0" y="0"/>
              <wp:positionH relativeFrom="page">
                <wp:posOffset>0</wp:posOffset>
              </wp:positionH>
              <wp:positionV relativeFrom="page">
                <wp:posOffset>990600</wp:posOffset>
              </wp:positionV>
              <wp:extent cx="7556400" cy="273600"/>
              <wp:effectExtent l="0" t="0" r="6985" b="0"/>
              <wp:wrapNone/>
              <wp:docPr id="14" name="Rechthoek 14"/>
              <wp:cNvGraphicFramePr/>
              <a:graphic xmlns:a="http://schemas.openxmlformats.org/drawingml/2006/main">
                <a:graphicData uri="http://schemas.microsoft.com/office/word/2010/wordprocessingShape">
                  <wps:wsp>
                    <wps:cNvSpPr/>
                    <wps:spPr>
                      <a:xfrm>
                        <a:off x="0" y="0"/>
                        <a:ext cx="7556400" cy="273600"/>
                      </a:xfrm>
                      <a:prstGeom prst="rect">
                        <a:avLst/>
                      </a:prstGeom>
                      <a:solidFill>
                        <a:srgbClr val="E6F5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A20" w:rsidRDefault="00044A20" w:rsidP="00E0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26" style="position:absolute;margin-left:0;margin-top:78pt;width:595pt;height:2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" fillcolor="#e6f5fc" stroked="f" strokeweight="1pt">
              <v:textbox>
                <w:txbxContent>
                  <w:p w:rsidR="00044A20" w:rsidRDefault="00044A20" w:rsidP="00E01B18">
                    <w:pPr>
                      <w:jc w:val="center"/>
                    </w:pPr>
                  </w:p>
                </w:txbxContent>
              </v:textbox>
              <w10:wrap anchorx="page" anchory="page"/>
              <w10:anchorlock/>
            </v:rect>
          </w:pict>
        </mc:Fallback>
      </mc:AlternateContent>
    </w:r>
    <w:r>
      <mc:AlternateContent>
        <mc:Choice Requires="wps">
          <w:drawing>
            <wp:anchor distT="0" distB="0" distL="114300" distR="114300" simplePos="0" relativeHeight="251673600" behindDoc="0" locked="1" layoutInCell="1" allowOverlap="1" wp14:anchorId="696EE2CF" wp14:editId="5E000C85">
              <wp:simplePos x="0" y="0"/>
              <wp:positionH relativeFrom="margin">
                <wp:posOffset>-1270</wp:posOffset>
              </wp:positionH>
              <wp:positionV relativeFrom="page">
                <wp:posOffset>9481185</wp:posOffset>
              </wp:positionV>
              <wp:extent cx="6303010" cy="700405"/>
              <wp:effectExtent l="0" t="3810" r="3810" b="635"/>
              <wp:wrapTopAndBottom/>
              <wp:docPr id="16" name="FooterFP"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044A20" w:rsidRPr="00C0796E" w:rsidTr="00EA70EC">
                            <w:trPr>
                              <w:trHeight w:hRule="exact" w:val="200"/>
                            </w:trPr>
                            <w:tc>
                              <w:tcPr>
                                <w:tcW w:w="9781" w:type="dxa"/>
                                <w:gridSpan w:val="7"/>
                                <w:shd w:val="clear" w:color="auto" w:fill="auto"/>
                              </w:tcPr>
                              <w:p w:rsidR="00044A20" w:rsidRPr="00E53F53" w:rsidRDefault="00044A20" w:rsidP="00EA70EC">
                                <w:pPr>
                                  <w:tabs>
                                    <w:tab w:val="right" w:leader="underscore" w:pos="9781"/>
                                  </w:tabs>
                                  <w:spacing w:line="160" w:lineRule="exact"/>
                                  <w:rPr>
                                    <w:b/>
                                    <w:sz w:val="14"/>
                                    <w:szCs w:val="14"/>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bl>
                        <w:p w:rsidR="00044A20" w:rsidRDefault="00044A20" w:rsidP="0052026F"/>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ooterFP" o:spid="_x0000_s1027" type="#_x0000_t202" style="position:absolute;margin-left:-.1pt;margin-top:746.55pt;width:496.3pt;height:55.15pt;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" filled="f" stroked="f" strokeweight=".5pt">
              <v:textbox inset="0,0,0,0">
                <w:txbxContent>
                  <w:tbl>
                    <w:tblPr>
                      <w:tblW w:w="0" w:type="auto"/>
                      <w:tblLayout w:type="fixed"/>
                      <w:tblCellMar>
                        <w:left w:w="0" w:type="dxa"/>
                        <w:right w:w="0" w:type="dxa"/>
                      </w:tblCellMar>
                      <w:tblLook w:val="04A0" w:firstRow="1" w:lastRow="0" w:firstColumn="1" w:lastColumn="0" w:noHBand="0" w:noVBand="1"/>
                    </w:tblPr>
                    <w:tblGrid>
                      <w:gridCol w:w="2268"/>
                      <w:gridCol w:w="142"/>
                      <w:gridCol w:w="376"/>
                      <w:gridCol w:w="1892"/>
                      <w:gridCol w:w="208"/>
                      <w:gridCol w:w="784"/>
                      <w:gridCol w:w="4111"/>
                    </w:tblGrid>
                    <w:tr w:rsidR="00044A20" w:rsidRPr="00C0796E" w:rsidTr="00EA70EC">
                      <w:trPr>
                        <w:trHeight w:hRule="exact" w:val="200"/>
                      </w:trPr>
                      <w:tc>
                        <w:tcPr>
                          <w:tcW w:w="9781" w:type="dxa"/>
                          <w:gridSpan w:val="7"/>
                          <w:shd w:val="clear" w:color="auto" w:fill="auto"/>
                        </w:tcPr>
                        <w:p w:rsidR="00044A20" w:rsidRPr="00E53F53" w:rsidRDefault="00044A20" w:rsidP="00EA70EC">
                          <w:pPr>
                            <w:tabs>
                              <w:tab w:val="right" w:leader="underscore" w:pos="9781"/>
                            </w:tabs>
                            <w:spacing w:line="160" w:lineRule="exact"/>
                            <w:rPr>
                              <w:b/>
                              <w:sz w:val="14"/>
                              <w:szCs w:val="14"/>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376" w:type="dxa"/>
                          <w:shd w:val="clear" w:color="auto" w:fill="auto"/>
                        </w:tcPr>
                        <w:p w:rsidR="00044A20" w:rsidRPr="00E53F53" w:rsidRDefault="00044A20" w:rsidP="00EA70EC">
                          <w:pPr>
                            <w:spacing w:line="160" w:lineRule="exact"/>
                            <w:rPr>
                              <w:sz w:val="12"/>
                              <w:szCs w:val="12"/>
                            </w:rPr>
                          </w:pPr>
                        </w:p>
                      </w:tc>
                      <w:tc>
                        <w:tcPr>
                          <w:tcW w:w="1892" w:type="dxa"/>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r w:rsidR="00044A20" w:rsidRPr="00C0796E" w:rsidTr="00EA70EC">
                      <w:trPr>
                        <w:trHeight w:hRule="exact" w:val="160"/>
                      </w:trPr>
                      <w:tc>
                        <w:tcPr>
                          <w:tcW w:w="2268" w:type="dxa"/>
                          <w:shd w:val="clear" w:color="auto" w:fill="auto"/>
                        </w:tcPr>
                        <w:p w:rsidR="00044A20" w:rsidRPr="00E53F53" w:rsidRDefault="00044A20" w:rsidP="00EA70EC">
                          <w:pPr>
                            <w:spacing w:line="160" w:lineRule="exact"/>
                            <w:rPr>
                              <w:sz w:val="12"/>
                              <w:szCs w:val="12"/>
                            </w:rPr>
                          </w:pPr>
                        </w:p>
                      </w:tc>
                      <w:tc>
                        <w:tcPr>
                          <w:tcW w:w="142" w:type="dxa"/>
                          <w:shd w:val="clear" w:color="auto" w:fill="auto"/>
                        </w:tcPr>
                        <w:p w:rsidR="00044A20" w:rsidRPr="00E53F53" w:rsidRDefault="00044A20" w:rsidP="00EA70EC">
                          <w:pPr>
                            <w:spacing w:line="160" w:lineRule="exact"/>
                            <w:rPr>
                              <w:sz w:val="12"/>
                              <w:szCs w:val="12"/>
                            </w:rPr>
                          </w:pPr>
                        </w:p>
                      </w:tc>
                      <w:tc>
                        <w:tcPr>
                          <w:tcW w:w="2268" w:type="dxa"/>
                          <w:gridSpan w:val="2"/>
                          <w:shd w:val="clear" w:color="auto" w:fill="auto"/>
                        </w:tcPr>
                        <w:p w:rsidR="00044A20" w:rsidRPr="00E53F53" w:rsidRDefault="00044A20" w:rsidP="00EA70EC">
                          <w:pPr>
                            <w:spacing w:line="160" w:lineRule="exact"/>
                            <w:rPr>
                              <w:sz w:val="12"/>
                              <w:szCs w:val="12"/>
                            </w:rPr>
                          </w:pPr>
                        </w:p>
                      </w:tc>
                      <w:tc>
                        <w:tcPr>
                          <w:tcW w:w="208" w:type="dxa"/>
                          <w:shd w:val="clear" w:color="auto" w:fill="auto"/>
                        </w:tcPr>
                        <w:p w:rsidR="00044A20" w:rsidRPr="00E53F53" w:rsidRDefault="00044A20" w:rsidP="00EA70EC">
                          <w:pPr>
                            <w:spacing w:line="160" w:lineRule="exact"/>
                            <w:rPr>
                              <w:sz w:val="12"/>
                              <w:szCs w:val="12"/>
                            </w:rPr>
                          </w:pPr>
                        </w:p>
                      </w:tc>
                      <w:tc>
                        <w:tcPr>
                          <w:tcW w:w="784" w:type="dxa"/>
                          <w:shd w:val="clear" w:color="auto" w:fill="auto"/>
                        </w:tcPr>
                        <w:p w:rsidR="00044A20" w:rsidRPr="00E53F53" w:rsidRDefault="00044A20" w:rsidP="00EA70EC">
                          <w:pPr>
                            <w:spacing w:line="160" w:lineRule="exact"/>
                            <w:rPr>
                              <w:sz w:val="12"/>
                              <w:szCs w:val="12"/>
                            </w:rPr>
                          </w:pPr>
                        </w:p>
                      </w:tc>
                      <w:tc>
                        <w:tcPr>
                          <w:tcW w:w="4111" w:type="dxa"/>
                          <w:shd w:val="clear" w:color="auto" w:fill="auto"/>
                        </w:tcPr>
                        <w:p w:rsidR="00044A20" w:rsidRPr="00E53F53" w:rsidRDefault="00044A20" w:rsidP="00EA70EC">
                          <w:pPr>
                            <w:spacing w:line="160" w:lineRule="exact"/>
                            <w:rPr>
                              <w:sz w:val="12"/>
                              <w:szCs w:val="12"/>
                            </w:rPr>
                          </w:pPr>
                        </w:p>
                      </w:tc>
                    </w:tr>
                  </w:tbl>
                  <w:p w:rsidR="00044A20" w:rsidRDefault="00044A20" w:rsidP="0052026F"/>
                </w:txbxContent>
              </v:textbox>
              <w10:wrap type="topAndBottom" anchorx="margin" anchory="page"/>
              <w10:anchorlock/>
            </v:shape>
          </w:pict>
        </mc:Fallback>
      </mc:AlternateContent>
    </w:r>
    <w:r>
      <mc:AlternateContent>
        <mc:Choice Requires="wps">
          <w:drawing>
            <wp:anchor distT="0" distB="0" distL="114300" distR="114300" simplePos="0" relativeHeight="251672576" behindDoc="0" locked="1" layoutInCell="1" allowOverlap="1" wp14:anchorId="42ED24AE" wp14:editId="1EA5034D">
              <wp:simplePos x="0" y="0"/>
              <wp:positionH relativeFrom="page">
                <wp:posOffset>5436870</wp:posOffset>
              </wp:positionH>
              <wp:positionV relativeFrom="page">
                <wp:posOffset>570230</wp:posOffset>
              </wp:positionV>
              <wp:extent cx="1331595" cy="222885"/>
              <wp:effectExtent l="0" t="0" r="1905" b="5715"/>
              <wp:wrapNone/>
              <wp:docPr id="17" name="logoHeaderFP" title="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1595" cy="222885"/>
                      </a:xfrm>
                      <a:prstGeom prst="rect">
                        <a:avLst/>
                      </a:prstGeom>
                      <a:noFill/>
                      <a:ln w="6350">
                        <a:noFill/>
                      </a:ln>
                      <a:effectLst/>
                    </wps:spPr>
                    <wps:txbx>
                      <w:txbxContent>
                        <w:p w:rsidR="00044A20" w:rsidRDefault="00044A20" w:rsidP="0052026F">
                          <w:pPr>
                            <w:rPr>
                              <w:noProof/>
                            </w:rPr>
                          </w:pPr>
                          <w:r>
                            <w:rPr>
                              <w:noProof/>
                            </w:rPr>
                            <w:drawing>
                              <wp:inline distT="0" distB="0" distL="0" distR="0" wp14:anchorId="7A2A2F6D" wp14:editId="3F6A5877">
                                <wp:extent cx="1242000" cy="172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1242000" cy="172800"/>
                                        </a:xfrm>
                                        <a:prstGeom prst="rect">
                                          <a:avLst/>
                                        </a:prstGeom>
                                      </pic:spPr>
                                    </pic:pic>
                                  </a:graphicData>
                                </a:graphic>
                              </wp:inline>
                            </w:drawing>
                          </w:r>
                        </w:p>
                        <w:p w:rsidR="00044A20" w:rsidRDefault="00044A20" w:rsidP="005202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ogoHeaderFP" o:spid="_x0000_s1028" type="#_x0000_t202" alt="Titel: doHeaderFirstPage" style="position:absolute;margin-left:428.1pt;margin-top:44.9pt;width:104.85pt;height:17.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" filled="f" stroked="f" strokeweight=".5pt">
              <v:path arrowok="t"/>
              <v:textbox inset="0,0,0,0">
                <w:txbxContent>
                  <w:p w:rsidR="00044A20" w:rsidRDefault="00044A20" w:rsidP="0052026F">
                    <w:pPr>
                      <w:rPr>
                        <w:noProof/>
                      </w:rPr>
                    </w:pPr>
                    <w:r>
                      <w:rPr>
                        <w:noProof/>
                      </w:rPr>
                      <w:drawing>
                        <wp:inline distT="0" distB="0" distL="0" distR="0" wp14:anchorId="7A2A2F6D" wp14:editId="3F6A5877">
                          <wp:extent cx="1242000" cy="1728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1242000" cy="172800"/>
                                  </a:xfrm>
                                  <a:prstGeom prst="rect">
                                    <a:avLst/>
                                  </a:prstGeom>
                                </pic:spPr>
                              </pic:pic>
                            </a:graphicData>
                          </a:graphic>
                        </wp:inline>
                      </w:drawing>
                    </w:r>
                  </w:p>
                  <w:p w:rsidR="00044A20" w:rsidRDefault="00044A20" w:rsidP="0052026F"/>
                </w:txbxContent>
              </v:textbox>
              <w10:wrap anchorx="page" anchory="page"/>
              <w10:anchorlock/>
            </v:shape>
          </w:pict>
        </mc:Fallback>
      </mc:AlternateContent>
    </w:r>
  </w:p>
  <w:p w:rsidR="00044A20" w:rsidRDefault="00044A20">
    <w:pPr>
      <w:pStyle w:val="Koptekst"/>
    </w:pPr>
    <w:r>
      <w:rPr>
        <w:noProof/>
      </w:rPr>
      <mc:AlternateContent>
        <mc:Choice Requires="wps">
          <w:drawing>
            <wp:anchor distT="0" distB="0" distL="114300" distR="114300" simplePos="0" relativeHeight="251677696" behindDoc="0" locked="1" layoutInCell="1" allowOverlap="1" wp14:anchorId="3B7C5D84" wp14:editId="2D1C61CD">
              <wp:simplePos x="0" y="0"/>
              <wp:positionH relativeFrom="column">
                <wp:posOffset>13970</wp:posOffset>
              </wp:positionH>
              <wp:positionV relativeFrom="page">
                <wp:posOffset>301625</wp:posOffset>
              </wp:positionV>
              <wp:extent cx="4293870" cy="588645"/>
              <wp:effectExtent l="0" t="0" r="11430" b="1905"/>
              <wp:wrapNone/>
              <wp:docPr id="21" name="Tekstvak 21"/>
              <wp:cNvGraphicFramePr/>
              <a:graphic xmlns:a="http://schemas.openxmlformats.org/drawingml/2006/main">
                <a:graphicData uri="http://schemas.microsoft.com/office/word/2010/wordprocessingShape">
                  <wps:wsp>
                    <wps:cNvSpPr txBox="1"/>
                    <wps:spPr>
                      <a:xfrm>
                        <a:off x="0" y="0"/>
                        <a:ext cx="4293870"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044A20" w:rsidTr="00157B9F">
                            <w:tc>
                              <w:tcPr>
                                <w:tcW w:w="6663" w:type="dxa"/>
                              </w:tcPr>
                              <w:p w:rsidR="00044A20" w:rsidRDefault="0039609D" w:rsidP="0052026F">
                                <w:pPr>
                                  <w:pStyle w:val="Koptekst"/>
                                </w:pPr>
                                <w:r>
                                  <w:fldChar w:fldCharType="begin"/>
                                </w:r>
                                <w:r>
                                  <w:instrText xml:space="preserve"> DOCPROPERTY  pageText </w:instrText>
                                </w:r>
                                <w:r>
                                  <w:fldChar w:fldCharType="separate"/>
                                </w:r>
                                <w:r w:rsidR="00044A20">
                                  <w:t>Pagina</w:t>
                                </w:r>
                                <w:proofErr w:type="gramStart"/>
                                <w:r w:rsidR="00044A20">
                                  <w:t>:</w:t>
                                </w:r>
                                <w:r>
                                  <w:fldChar w:fldCharType="end"/>
                                </w:r>
                                <w:proofErr w:type="gramEnd"/>
                                <w:r w:rsidR="00044A20">
                                  <w:t xml:space="preserve"> </w:t>
                                </w:r>
                                <w:r w:rsidR="00044A20">
                                  <w:fldChar w:fldCharType="begin"/>
                                </w:r>
                                <w:r w:rsidR="00044A20">
                                  <w:instrText xml:space="preserve"> PAGE </w:instrText>
                                </w:r>
                                <w:r w:rsidR="00044A20">
                                  <w:fldChar w:fldCharType="separate"/>
                                </w:r>
                                <w:r w:rsidR="002875BE">
                                  <w:rPr>
                                    <w:noProof/>
                                  </w:rPr>
                                  <w:t>2</w:t>
                                </w:r>
                                <w:r w:rsidR="00044A20">
                                  <w:fldChar w:fldCharType="end"/>
                                </w:r>
                              </w:p>
                            </w:tc>
                          </w:tr>
                          <w:tr w:rsidR="00044A20" w:rsidTr="005D7283">
                            <w:tc>
                              <w:tcPr>
                                <w:tcW w:w="6663" w:type="dxa"/>
                              </w:tcPr>
                              <w:p w:rsidR="00044A20" w:rsidRDefault="00044A20" w:rsidP="00B42B05">
                                <w:pPr>
                                  <w:pStyle w:val="Koptekst"/>
                                </w:pPr>
                                <w:bookmarkStart w:id="1" w:name="bmHeaderDataOP" w:colFirst="0" w:colLast="0"/>
                                <w:r>
                                  <w:t xml:space="preserve">Datum: </w:t>
                                </w:r>
                                <w:r w:rsidR="00B42B05">
                                  <w:t>29 januari 2019</w:t>
                                </w:r>
                              </w:p>
                            </w:tc>
                          </w:tr>
                          <w:bookmarkEnd w:id="1"/>
                        </w:tbl>
                        <w:p w:rsidR="00044A20" w:rsidRDefault="00044A20" w:rsidP="0052026F">
                          <w:pPr>
                            <w:pStyle w:val="Kop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1" o:spid="_x0000_s1029" type="#_x0000_t202" style="position:absolute;margin-left:1.1pt;margin-top:23.75pt;width:338.1pt;height:4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tblGrid>
                    <w:tr w:rsidR="00044A20" w:rsidTr="00157B9F">
                      <w:tc>
                        <w:tcPr>
                          <w:tcW w:w="6663" w:type="dxa"/>
                        </w:tcPr>
                        <w:p w:rsidR="00044A20" w:rsidRDefault="0039609D" w:rsidP="0052026F">
                          <w:pPr>
                            <w:pStyle w:val="Koptekst"/>
                          </w:pPr>
                          <w:r>
                            <w:fldChar w:fldCharType="begin"/>
                          </w:r>
                          <w:r>
                            <w:instrText xml:space="preserve"> DOCPROPERTY  pageText </w:instrText>
                          </w:r>
                          <w:r>
                            <w:fldChar w:fldCharType="separate"/>
                          </w:r>
                          <w:r w:rsidR="00044A20">
                            <w:t>Pagina</w:t>
                          </w:r>
                          <w:proofErr w:type="gramStart"/>
                          <w:r w:rsidR="00044A20">
                            <w:t>:</w:t>
                          </w:r>
                          <w:r>
                            <w:fldChar w:fldCharType="end"/>
                          </w:r>
                          <w:proofErr w:type="gramEnd"/>
                          <w:r w:rsidR="00044A20">
                            <w:t xml:space="preserve"> </w:t>
                          </w:r>
                          <w:r w:rsidR="00044A20">
                            <w:fldChar w:fldCharType="begin"/>
                          </w:r>
                          <w:r w:rsidR="00044A20">
                            <w:instrText xml:space="preserve"> PAGE </w:instrText>
                          </w:r>
                          <w:r w:rsidR="00044A20">
                            <w:fldChar w:fldCharType="separate"/>
                          </w:r>
                          <w:r w:rsidR="002875BE">
                            <w:rPr>
                              <w:noProof/>
                            </w:rPr>
                            <w:t>2</w:t>
                          </w:r>
                          <w:r w:rsidR="00044A20">
                            <w:fldChar w:fldCharType="end"/>
                          </w:r>
                        </w:p>
                      </w:tc>
                    </w:tr>
                    <w:tr w:rsidR="00044A20" w:rsidTr="005D7283">
                      <w:tc>
                        <w:tcPr>
                          <w:tcW w:w="6663" w:type="dxa"/>
                        </w:tcPr>
                        <w:p w:rsidR="00044A20" w:rsidRDefault="00044A20" w:rsidP="00B42B05">
                          <w:pPr>
                            <w:pStyle w:val="Koptekst"/>
                          </w:pPr>
                          <w:bookmarkStart w:id="2" w:name="bmHeaderDataOP" w:colFirst="0" w:colLast="0"/>
                          <w:r>
                            <w:t xml:space="preserve">Datum: </w:t>
                          </w:r>
                          <w:r w:rsidR="00B42B05">
                            <w:t>29 januari 2019</w:t>
                          </w:r>
                        </w:p>
                      </w:tc>
                    </w:tr>
                    <w:bookmarkEnd w:id="2"/>
                  </w:tbl>
                  <w:p w:rsidR="00044A20" w:rsidRDefault="00044A20" w:rsidP="0052026F">
                    <w:pPr>
                      <w:pStyle w:val="Koptekst"/>
                    </w:pP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20" w:rsidRDefault="00044A20">
    <w:pPr>
      <w:pStyle w:val="Koptekst"/>
    </w:pPr>
  </w:p>
  <w:p w:rsidR="00044A20" w:rsidRDefault="00044A20" w:rsidP="004108D6">
    <w:pPr>
      <w:pStyle w:val="doHidden"/>
      <w:framePr w:w="255" w:h="301" w:hSpace="142" w:wrap="around" w:vAnchor="page" w:x="188" w:y="177" w:anchorLock="1"/>
    </w:pPr>
    <w:r>
      <mc:AlternateContent>
        <mc:Choice Requires="wps">
          <w:drawing>
            <wp:anchor distT="0" distB="0" distL="114300" distR="114300" simplePos="0" relativeHeight="251669504" behindDoc="0" locked="1" layoutInCell="1" allowOverlap="1" wp14:anchorId="34E0CEF0" wp14:editId="2F6FA262">
              <wp:simplePos x="0" y="0"/>
              <wp:positionH relativeFrom="page">
                <wp:posOffset>0</wp:posOffset>
              </wp:positionH>
              <wp:positionV relativeFrom="page">
                <wp:posOffset>990600</wp:posOffset>
              </wp:positionV>
              <wp:extent cx="7556400" cy="273600"/>
              <wp:effectExtent l="0" t="0" r="6985" b="0"/>
              <wp:wrapNone/>
              <wp:docPr id="6" name="Rechthoek 6"/>
              <wp:cNvGraphicFramePr/>
              <a:graphic xmlns:a="http://schemas.openxmlformats.org/drawingml/2006/main">
                <a:graphicData uri="http://schemas.microsoft.com/office/word/2010/wordprocessingShape">
                  <wps:wsp>
                    <wps:cNvSpPr/>
                    <wps:spPr>
                      <a:xfrm>
                        <a:off x="0" y="0"/>
                        <a:ext cx="7556400" cy="273600"/>
                      </a:xfrm>
                      <a:prstGeom prst="rect">
                        <a:avLst/>
                      </a:prstGeom>
                      <a:solidFill>
                        <a:srgbClr val="E6F5F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4A20" w:rsidRDefault="00044A20" w:rsidP="00E01B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30" style="position:absolute;margin-left:0;margin-top:78pt;width:595pt;height:21.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" fillcolor="#e6f5fc" stroked="f" strokeweight="1pt">
              <v:textbox>
                <w:txbxContent>
                  <w:p w:rsidR="00044A20" w:rsidRDefault="00044A20" w:rsidP="00E01B18">
                    <w:pPr>
                      <w:jc w:val="center"/>
                    </w:pPr>
                  </w:p>
                </w:txbxContent>
              </v:textbox>
              <w10:wrap anchorx="page" anchory="page"/>
              <w10:anchorlock/>
            </v:rect>
          </w:pict>
        </mc:Fallback>
      </mc:AlternateContent>
    </w:r>
    <w:r>
      <mc:AlternateContent>
        <mc:Choice Requires="wps">
          <w:drawing>
            <wp:anchor distT="0" distB="0" distL="114300" distR="114300" simplePos="0" relativeHeight="251664384" behindDoc="0" locked="1" layoutInCell="1" allowOverlap="1" wp14:anchorId="68B5513B" wp14:editId="0EFA3727">
              <wp:simplePos x="0" y="0"/>
              <wp:positionH relativeFrom="page">
                <wp:posOffset>900430</wp:posOffset>
              </wp:positionH>
              <wp:positionV relativeFrom="page">
                <wp:posOffset>431800</wp:posOffset>
              </wp:positionV>
              <wp:extent cx="2520000" cy="352800"/>
              <wp:effectExtent l="0" t="0" r="13970" b="9525"/>
              <wp:wrapNone/>
              <wp:docPr id="8" name="logoHeaderFP" title="doHeader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000" cy="352800"/>
                      </a:xfrm>
                      <a:prstGeom prst="rect">
                        <a:avLst/>
                      </a:prstGeom>
                      <a:noFill/>
                      <a:ln w="6350">
                        <a:noFill/>
                      </a:ln>
                      <a:effectLst/>
                    </wps:spPr>
                    <wps:txbx>
                      <w:txbxContent>
                        <w:p w:rsidR="00044A20" w:rsidRDefault="00044A20" w:rsidP="0052026F">
                          <w:pPr>
                            <w:rPr>
                              <w:noProof/>
                            </w:rPr>
                          </w:pPr>
                          <w:r>
                            <w:rPr>
                              <w:noProof/>
                            </w:rPr>
                            <w:drawing>
                              <wp:inline distT="0" distB="0" distL="0" distR="0" wp14:anchorId="4C4AB5D8" wp14:editId="692EEBBE">
                                <wp:extent cx="2482850" cy="3462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2498564" cy="348484"/>
                                        </a:xfrm>
                                        <a:prstGeom prst="rect">
                                          <a:avLst/>
                                        </a:prstGeom>
                                      </pic:spPr>
                                    </pic:pic>
                                  </a:graphicData>
                                </a:graphic>
                              </wp:inline>
                            </w:drawing>
                          </w:r>
                        </w:p>
                        <w:p w:rsidR="00044A20" w:rsidRDefault="00044A20" w:rsidP="0052026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Titel: doHeaderFirstPage" style="position:absolute;margin-left:70.9pt;margin-top:34pt;width:198.45pt;height:27.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" filled="f" stroked="f" strokeweight=".5pt">
              <v:path arrowok="t"/>
              <v:textbox inset="0,0,0,0">
                <w:txbxContent>
                  <w:p w:rsidR="00044A20" w:rsidRDefault="00044A20" w:rsidP="0052026F">
                    <w:pPr>
                      <w:rPr>
                        <w:noProof/>
                      </w:rPr>
                    </w:pPr>
                    <w:r>
                      <w:rPr>
                        <w:noProof/>
                      </w:rPr>
                      <w:drawing>
                        <wp:inline distT="0" distB="0" distL="0" distR="0" wp14:anchorId="4C4AB5D8" wp14:editId="692EEBBE">
                          <wp:extent cx="2482850" cy="34629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ur.jpg"/>
                                  <pic:cNvPicPr/>
                                </pic:nvPicPr>
                                <pic:blipFill>
                                  <a:blip r:embed="rId1">
                                    <a:extLst>
                                      <a:ext uri="{28A0092B-C50C-407E-A947-70E740481C1C}">
                                        <a14:useLocalDpi xmlns:a14="http://schemas.microsoft.com/office/drawing/2010/main" val="0"/>
                                      </a:ext>
                                    </a:extLst>
                                  </a:blip>
                                  <a:stretch>
                                    <a:fillRect/>
                                  </a:stretch>
                                </pic:blipFill>
                                <pic:spPr>
                                  <a:xfrm>
                                    <a:off x="0" y="0"/>
                                    <a:ext cx="2498564" cy="348484"/>
                                  </a:xfrm>
                                  <a:prstGeom prst="rect">
                                    <a:avLst/>
                                  </a:prstGeom>
                                </pic:spPr>
                              </pic:pic>
                            </a:graphicData>
                          </a:graphic>
                        </wp:inline>
                      </w:drawing>
                    </w:r>
                  </w:p>
                  <w:p w:rsidR="00044A20" w:rsidRDefault="00044A20" w:rsidP="0052026F"/>
                </w:txbxContent>
              </v:textbox>
              <w10:wrap anchorx="page" anchory="page"/>
              <w10:anchorlock/>
            </v:shape>
          </w:pict>
        </mc:Fallback>
      </mc:AlternateContent>
    </w:r>
  </w:p>
  <w:p w:rsidR="00044A20" w:rsidRDefault="00044A20">
    <w:pPr>
      <w:pStyle w:val="Koptekst"/>
    </w:pPr>
    <w:r>
      <w:rPr>
        <w:noProof/>
      </w:rPr>
      <mc:AlternateContent>
        <mc:Choice Requires="wps">
          <w:drawing>
            <wp:anchor distT="0" distB="0" distL="114300" distR="114300" simplePos="0" relativeHeight="251680768" behindDoc="0" locked="1" layoutInCell="1" allowOverlap="1" wp14:anchorId="30228A2B" wp14:editId="381B5389">
              <wp:simplePos x="0" y="0"/>
              <wp:positionH relativeFrom="page">
                <wp:posOffset>904875</wp:posOffset>
              </wp:positionH>
              <wp:positionV relativeFrom="page">
                <wp:posOffset>1047750</wp:posOffset>
              </wp:positionV>
              <wp:extent cx="5314950" cy="215900"/>
              <wp:effectExtent l="0" t="0" r="0" b="12700"/>
              <wp:wrapNone/>
              <wp:docPr id="1" name="Tekstvak 1"/>
              <wp:cNvGraphicFramePr/>
              <a:graphic xmlns:a="http://schemas.openxmlformats.org/drawingml/2006/main">
                <a:graphicData uri="http://schemas.microsoft.com/office/word/2010/wordprocessingShape">
                  <wps:wsp>
                    <wps:cNvSpPr txBox="1"/>
                    <wps:spPr>
                      <a:xfrm>
                        <a:off x="0" y="0"/>
                        <a:ext cx="531495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05"/>
                          </w:tblGrid>
                          <w:tr w:rsidR="00044A20" w:rsidTr="005A22AE">
                            <w:trPr>
                              <w:trHeight w:val="331"/>
                            </w:trPr>
                            <w:tc>
                              <w:tcPr>
                                <w:tcW w:w="9005" w:type="dxa"/>
                              </w:tcPr>
                              <w:p w:rsidR="00044A20" w:rsidRDefault="00044A20" w:rsidP="005A22AE">
                                <w:pPr>
                                  <w:pStyle w:val="doDocumentType"/>
                                </w:pPr>
                                <w:bookmarkStart w:id="3" w:name="Memo" w:colFirst="0" w:colLast="0"/>
                                <w:r>
                                  <w:t xml:space="preserve">Accreditatie aanvraag </w:t>
                                </w:r>
                                <w:r w:rsidR="005A22AE">
                                  <w:t>nascholingstraining</w:t>
                                </w:r>
                                <w:r w:rsidR="00B42B05">
                                  <w:t xml:space="preserve"> Samen Beslissen</w:t>
                                </w:r>
                              </w:p>
                            </w:tc>
                          </w:tr>
                          <w:bookmarkEnd w:id="3"/>
                        </w:tbl>
                        <w:p w:rsidR="00044A20" w:rsidRDefault="00044A20" w:rsidP="007B0A1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32" type="#_x0000_t202" style="position:absolute;margin-left:71.25pt;margin-top:82.5pt;width:418.5pt;height:1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" filled="f" stroked="f" strokeweight=".5pt">
              <v:textbox inset="0,0,0,0">
                <w:txbxContent>
                  <w:tbl>
                    <w:tblPr>
                      <w:tblStyle w:val="Tabelraster"/>
                      <w:tblW w:w="9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05"/>
                    </w:tblGrid>
                    <w:tr w:rsidR="00044A20" w:rsidTr="005A22AE">
                      <w:trPr>
                        <w:trHeight w:val="331"/>
                      </w:trPr>
                      <w:tc>
                        <w:tcPr>
                          <w:tcW w:w="9005" w:type="dxa"/>
                        </w:tcPr>
                        <w:p w:rsidR="00044A20" w:rsidRDefault="00044A20" w:rsidP="005A22AE">
                          <w:pPr>
                            <w:pStyle w:val="doDocumentType"/>
                          </w:pPr>
                          <w:bookmarkStart w:id="4" w:name="Memo" w:colFirst="0" w:colLast="0"/>
                          <w:r>
                            <w:t xml:space="preserve">Accreditatie aanvraag </w:t>
                          </w:r>
                          <w:r w:rsidR="005A22AE">
                            <w:t>nascholingstraining</w:t>
                          </w:r>
                          <w:r w:rsidR="00B42B05">
                            <w:t xml:space="preserve"> Samen Beslissen</w:t>
                          </w:r>
                        </w:p>
                      </w:tc>
                    </w:tr>
                    <w:bookmarkEnd w:id="4"/>
                  </w:tbl>
                  <w:p w:rsidR="00044A20" w:rsidRDefault="00044A20" w:rsidP="007B0A18"/>
                </w:txbxContent>
              </v:textbox>
              <w10:wrap anchorx="page" anchory="page"/>
              <w10:anchorlock/>
            </v:shape>
          </w:pict>
        </mc:Fallback>
      </mc:AlternateContent>
    </w:r>
    <w:r>
      <w:rPr>
        <w:noProof/>
      </w:rPr>
      <mc:AlternateContent>
        <mc:Choice Requires="wps">
          <w:drawing>
            <wp:anchor distT="0" distB="0" distL="114300" distR="114300" simplePos="0" relativeHeight="251678720" behindDoc="0" locked="1" layoutInCell="1" allowOverlap="1" wp14:anchorId="0B60864A" wp14:editId="110C7E5B">
              <wp:simplePos x="0" y="0"/>
              <wp:positionH relativeFrom="page">
                <wp:posOffset>5435600</wp:posOffset>
              </wp:positionH>
              <wp:positionV relativeFrom="page">
                <wp:posOffset>32385</wp:posOffset>
              </wp:positionV>
              <wp:extent cx="1936800" cy="3380400"/>
              <wp:effectExtent l="0" t="0" r="6350" b="10795"/>
              <wp:wrapNone/>
              <wp:docPr id="22" name="Tekstvak 22"/>
              <wp:cNvGraphicFramePr/>
              <a:graphic xmlns:a="http://schemas.openxmlformats.org/drawingml/2006/main">
                <a:graphicData uri="http://schemas.microsoft.com/office/word/2010/wordprocessingShape">
                  <wps:wsp>
                    <wps:cNvSpPr txBox="1"/>
                    <wps:spPr>
                      <a:xfrm>
                        <a:off x="0" y="0"/>
                        <a:ext cx="1936800" cy="338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tblGrid>
                          <w:tr w:rsidR="00044A20" w:rsidTr="00172A2B">
                            <w:trPr>
                              <w:trHeight w:hRule="exact" w:val="1134"/>
                            </w:trPr>
                            <w:tc>
                              <w:tcPr>
                                <w:tcW w:w="2977" w:type="dxa"/>
                                <w:vAlign w:val="bottom"/>
                              </w:tcPr>
                              <w:p w:rsidR="00044A20" w:rsidRDefault="00044A20" w:rsidP="00DF11D0">
                                <w:pPr>
                                  <w:pStyle w:val="doDepartment"/>
                                </w:pPr>
                                <w:bookmarkStart w:id="5" w:name="bmDepartment" w:colFirst="0" w:colLast="0"/>
                              </w:p>
                            </w:tc>
                          </w:tr>
                          <w:bookmarkEnd w:id="5"/>
                          <w:tr w:rsidR="00044A20" w:rsidTr="009A416C">
                            <w:trPr>
                              <w:trHeight w:hRule="exact" w:val="454"/>
                            </w:trPr>
                            <w:tc>
                              <w:tcPr>
                                <w:tcW w:w="2977" w:type="dxa"/>
                              </w:tcPr>
                              <w:p w:rsidR="00044A20" w:rsidRDefault="00044A20" w:rsidP="00D21CA4">
                                <w:pPr>
                                  <w:pStyle w:val="Koptekst"/>
                                </w:pPr>
                              </w:p>
                            </w:tc>
                          </w:tr>
                          <w:tr w:rsidR="00044A20" w:rsidTr="00D21CA4">
                            <w:tc>
                              <w:tcPr>
                                <w:tcW w:w="2977" w:type="dxa"/>
                              </w:tcPr>
                              <w:p w:rsidR="00044A20" w:rsidRDefault="00044A20" w:rsidP="00DF11D0"/>
                            </w:tc>
                          </w:tr>
                          <w:tr w:rsidR="00044A20" w:rsidTr="00172A2B">
                            <w:trPr>
                              <w:trHeight w:hRule="exact" w:val="454"/>
                            </w:trPr>
                            <w:tc>
                              <w:tcPr>
                                <w:tcW w:w="2977" w:type="dxa"/>
                              </w:tcPr>
                              <w:p w:rsidR="00044A20" w:rsidRDefault="00044A20" w:rsidP="00D21CA4">
                                <w:pPr>
                                  <w:pStyle w:val="Koptekst"/>
                                </w:pPr>
                              </w:p>
                            </w:tc>
                          </w:tr>
                          <w:tr w:rsidR="00044A20" w:rsidTr="00FC34BF">
                            <w:trPr>
                              <w:trHeight w:val="1362"/>
                            </w:trPr>
                            <w:tc>
                              <w:tcPr>
                                <w:tcW w:w="2977" w:type="dxa"/>
                              </w:tcPr>
                              <w:p w:rsidR="00044A20" w:rsidRDefault="00044A20" w:rsidP="00D21CA4">
                                <w:pPr>
                                  <w:pStyle w:val="Koptekst"/>
                                </w:pPr>
                                <w:bookmarkStart w:id="6" w:name="bmColofonData" w:colFirst="0" w:colLast="0"/>
                              </w:p>
                            </w:tc>
                          </w:tr>
                          <w:bookmarkEnd w:id="6"/>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97171F">
                                <w:pPr>
                                  <w:pStyle w:val="Koptekst"/>
                                </w:pPr>
                                <w:bookmarkStart w:id="7" w:name="bmDateFP" w:colFirst="0" w:colLast="0"/>
                              </w:p>
                            </w:tc>
                          </w:tr>
                          <w:bookmarkEnd w:id="7"/>
                        </w:tbl>
                        <w:p w:rsidR="00044A20" w:rsidRDefault="00044A20" w:rsidP="00D21CA4">
                          <w:pPr>
                            <w:pStyle w:val="Kop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3" type="#_x0000_t202" style="position:absolute;margin-left:428pt;margin-top:2.55pt;width:152.5pt;height:266.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" filled="f" stroked="f" strokeweight=".5p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tblGrid>
                    <w:tr w:rsidR="00044A20" w:rsidTr="00172A2B">
                      <w:trPr>
                        <w:trHeight w:hRule="exact" w:val="1134"/>
                      </w:trPr>
                      <w:tc>
                        <w:tcPr>
                          <w:tcW w:w="2977" w:type="dxa"/>
                          <w:vAlign w:val="bottom"/>
                        </w:tcPr>
                        <w:p w:rsidR="00044A20" w:rsidRDefault="00044A20" w:rsidP="00DF11D0">
                          <w:pPr>
                            <w:pStyle w:val="doDepartment"/>
                          </w:pPr>
                          <w:bookmarkStart w:id="8" w:name="bmDepartment" w:colFirst="0" w:colLast="0"/>
                        </w:p>
                      </w:tc>
                    </w:tr>
                    <w:bookmarkEnd w:id="8"/>
                    <w:tr w:rsidR="00044A20" w:rsidTr="009A416C">
                      <w:trPr>
                        <w:trHeight w:hRule="exact" w:val="454"/>
                      </w:trPr>
                      <w:tc>
                        <w:tcPr>
                          <w:tcW w:w="2977" w:type="dxa"/>
                        </w:tcPr>
                        <w:p w:rsidR="00044A20" w:rsidRDefault="00044A20" w:rsidP="00D21CA4">
                          <w:pPr>
                            <w:pStyle w:val="Koptekst"/>
                          </w:pPr>
                        </w:p>
                      </w:tc>
                    </w:tr>
                    <w:tr w:rsidR="00044A20" w:rsidTr="00D21CA4">
                      <w:tc>
                        <w:tcPr>
                          <w:tcW w:w="2977" w:type="dxa"/>
                        </w:tcPr>
                        <w:p w:rsidR="00044A20" w:rsidRDefault="00044A20" w:rsidP="00DF11D0"/>
                      </w:tc>
                    </w:tr>
                    <w:tr w:rsidR="00044A20" w:rsidTr="00172A2B">
                      <w:trPr>
                        <w:trHeight w:hRule="exact" w:val="454"/>
                      </w:trPr>
                      <w:tc>
                        <w:tcPr>
                          <w:tcW w:w="2977" w:type="dxa"/>
                        </w:tcPr>
                        <w:p w:rsidR="00044A20" w:rsidRDefault="00044A20" w:rsidP="00D21CA4">
                          <w:pPr>
                            <w:pStyle w:val="Koptekst"/>
                          </w:pPr>
                        </w:p>
                      </w:tc>
                    </w:tr>
                    <w:tr w:rsidR="00044A20" w:rsidTr="00FC34BF">
                      <w:trPr>
                        <w:trHeight w:val="1362"/>
                      </w:trPr>
                      <w:tc>
                        <w:tcPr>
                          <w:tcW w:w="2977" w:type="dxa"/>
                        </w:tcPr>
                        <w:p w:rsidR="00044A20" w:rsidRDefault="00044A20" w:rsidP="00D21CA4">
                          <w:pPr>
                            <w:pStyle w:val="Koptekst"/>
                          </w:pPr>
                          <w:bookmarkStart w:id="9" w:name="bmColofonData" w:colFirst="0" w:colLast="0"/>
                        </w:p>
                      </w:tc>
                    </w:tr>
                    <w:bookmarkEnd w:id="9"/>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D21CA4">
                          <w:pPr>
                            <w:pStyle w:val="Koptekst"/>
                          </w:pPr>
                        </w:p>
                      </w:tc>
                    </w:tr>
                    <w:tr w:rsidR="00044A20" w:rsidTr="00D21CA4">
                      <w:tc>
                        <w:tcPr>
                          <w:tcW w:w="2977" w:type="dxa"/>
                        </w:tcPr>
                        <w:p w:rsidR="00044A20" w:rsidRDefault="00044A20" w:rsidP="0097171F">
                          <w:pPr>
                            <w:pStyle w:val="Koptekst"/>
                          </w:pPr>
                          <w:bookmarkStart w:id="10" w:name="bmDateFP" w:colFirst="0" w:colLast="0"/>
                        </w:p>
                      </w:tc>
                    </w:tr>
                    <w:bookmarkEnd w:id="10"/>
                  </w:tbl>
                  <w:p w:rsidR="00044A20" w:rsidRDefault="00044A20" w:rsidP="00D21CA4">
                    <w:pPr>
                      <w:pStyle w:val="Koptekst"/>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Opsommingsteken"/>
      </v:shape>
    </w:pict>
  </w:numPicBullet>
  <w:abstractNum w:abstractNumId="0">
    <w:nsid w:val="06756B20"/>
    <w:multiLevelType w:val="hybridMultilevel"/>
    <w:tmpl w:val="E4320E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88B7ADA"/>
    <w:multiLevelType w:val="hybridMultilevel"/>
    <w:tmpl w:val="88604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EF2EE0"/>
    <w:multiLevelType w:val="hybridMultilevel"/>
    <w:tmpl w:val="14B4B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C31519"/>
    <w:multiLevelType w:val="hybridMultilevel"/>
    <w:tmpl w:val="4468B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8D57C2"/>
    <w:multiLevelType w:val="hybridMultilevel"/>
    <w:tmpl w:val="CE5C5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8A7E58"/>
    <w:multiLevelType w:val="multilevel"/>
    <w:tmpl w:val="20CCB9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BF441A1"/>
    <w:multiLevelType w:val="hybridMultilevel"/>
    <w:tmpl w:val="F3F47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E168BF"/>
    <w:multiLevelType w:val="multilevel"/>
    <w:tmpl w:val="626AEAEE"/>
    <w:name w:val="myOpsomming2"/>
    <w:styleLink w:val="2003Bullet"/>
    <w:lvl w:ilvl="0">
      <w:start w:val="1"/>
      <w:numFmt w:val="bullet"/>
      <w:lvlText w:val=""/>
      <w:lvlJc w:val="left"/>
      <w:pPr>
        <w:tabs>
          <w:tab w:val="num" w:pos="425"/>
        </w:tabs>
        <w:ind w:left="425" w:hanging="425"/>
      </w:pPr>
      <w:rPr>
        <w:rFonts w:ascii="Symbol" w:hAnsi="Symbol" w:hint="default"/>
        <w:color w:val="auto"/>
        <w:sz w:val="14"/>
      </w:rPr>
    </w:lvl>
    <w:lvl w:ilvl="1">
      <w:start w:val="1"/>
      <w:numFmt w:val="bullet"/>
      <w:lvlText w:val="-"/>
      <w:lvlJc w:val="left"/>
      <w:pPr>
        <w:tabs>
          <w:tab w:val="num" w:pos="851"/>
        </w:tabs>
        <w:ind w:left="851" w:hanging="426"/>
      </w:pPr>
      <w:rPr>
        <w:rFonts w:ascii="Calibri" w:hAnsi="Calibri" w:hint="default"/>
        <w:color w:val="auto"/>
        <w:sz w:val="14"/>
      </w:rPr>
    </w:lvl>
    <w:lvl w:ilvl="2">
      <w:start w:val="1"/>
      <w:numFmt w:val="bullet"/>
      <w:lvlText w:val="-"/>
      <w:lvlJc w:val="left"/>
      <w:pPr>
        <w:tabs>
          <w:tab w:val="num" w:pos="1276"/>
        </w:tabs>
        <w:ind w:left="1276" w:hanging="425"/>
      </w:pPr>
      <w:rPr>
        <w:rFonts w:ascii="Calibri" w:hAnsi="Calibri" w:hint="default"/>
        <w:color w:val="auto"/>
        <w:sz w:val="12"/>
      </w:rPr>
    </w:lvl>
    <w:lvl w:ilvl="3">
      <w:start w:val="1"/>
      <w:numFmt w:val="bullet"/>
      <w:lvlText w:val="-"/>
      <w:lvlJc w:val="left"/>
      <w:pPr>
        <w:tabs>
          <w:tab w:val="num" w:pos="1701"/>
        </w:tabs>
        <w:ind w:left="1701" w:hanging="425"/>
      </w:pPr>
      <w:rPr>
        <w:rFonts w:ascii="Calibri" w:hAnsi="Calibri" w:hint="default"/>
        <w:color w:val="auto"/>
      </w:rPr>
    </w:lvl>
    <w:lvl w:ilvl="4">
      <w:start w:val="1"/>
      <w:numFmt w:val="bullet"/>
      <w:lvlText w:val="-"/>
      <w:lvlJc w:val="left"/>
      <w:pPr>
        <w:tabs>
          <w:tab w:val="num" w:pos="2126"/>
        </w:tabs>
        <w:ind w:left="2126" w:hanging="425"/>
      </w:pPr>
      <w:rPr>
        <w:rFonts w:ascii="Calibri" w:hAnsi="Calibri" w:hint="default"/>
        <w:color w:val="auto"/>
      </w:rPr>
    </w:lvl>
    <w:lvl w:ilvl="5">
      <w:start w:val="1"/>
      <w:numFmt w:val="bullet"/>
      <w:lvlText w:val=""/>
      <w:lvlJc w:val="left"/>
      <w:pPr>
        <w:tabs>
          <w:tab w:val="num" w:pos="357"/>
        </w:tabs>
        <w:ind w:left="357" w:hanging="357"/>
      </w:pPr>
      <w:rPr>
        <w:rFonts w:ascii="Symbol" w:hAnsi="Symbol" w:hint="default"/>
        <w:color w:val="auto"/>
      </w:rPr>
    </w:lvl>
    <w:lvl w:ilvl="6">
      <w:start w:val="1"/>
      <w:numFmt w:val="decimal"/>
      <w:lvlText w:val="-.%7"/>
      <w:lvlJc w:val="left"/>
      <w:pPr>
        <w:tabs>
          <w:tab w:val="num" w:pos="737"/>
        </w:tabs>
        <w:ind w:left="737" w:hanging="38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E124345"/>
    <w:multiLevelType w:val="multilevel"/>
    <w:tmpl w:val="626AEAEE"/>
    <w:name w:val="myOpsomming23"/>
    <w:numStyleLink w:val="2003Bullet"/>
  </w:abstractNum>
  <w:abstractNum w:abstractNumId="9">
    <w:nsid w:val="51BF5761"/>
    <w:multiLevelType w:val="hybridMultilevel"/>
    <w:tmpl w:val="868E8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B296C6B"/>
    <w:multiLevelType w:val="multilevel"/>
    <w:tmpl w:val="55BC9178"/>
    <w:lvl w:ilvl="0">
      <w:start w:val="1"/>
      <w:numFmt w:val="decimal"/>
      <w:pStyle w:val="Kop1"/>
      <w:lvlText w:val="%1."/>
      <w:lvlJc w:val="left"/>
      <w:pPr>
        <w:ind w:left="454" w:hanging="454"/>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907" w:hanging="907"/>
      </w:pPr>
      <w:rPr>
        <w:rFonts w:hint="default"/>
      </w:rPr>
    </w:lvl>
    <w:lvl w:ilvl="3">
      <w:start w:val="1"/>
      <w:numFmt w:val="decimal"/>
      <w:pStyle w:val="Kop4"/>
      <w:lvlText w:val="%1.%2.%3.%4."/>
      <w:lvlJc w:val="left"/>
      <w:pPr>
        <w:ind w:left="1134" w:hanging="113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601D71A0"/>
    <w:multiLevelType w:val="hybridMultilevel"/>
    <w:tmpl w:val="A0042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2203687"/>
    <w:multiLevelType w:val="hybridMultilevel"/>
    <w:tmpl w:val="280A81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7204468E"/>
    <w:multiLevelType w:val="multilevel"/>
    <w:tmpl w:val="BAB2DD2A"/>
    <w:styleLink w:val="OpsommingPijltje"/>
    <w:lvl w:ilvl="0">
      <w:start w:val="1"/>
      <w:numFmt w:val="bullet"/>
      <w:lvlText w:val=""/>
      <w:lvlPicBulletId w:val="0"/>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CFD5041"/>
    <w:multiLevelType w:val="hybridMultilevel"/>
    <w:tmpl w:val="03029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0"/>
  </w:num>
  <w:num w:numId="5">
    <w:abstractNumId w:val="2"/>
  </w:num>
  <w:num w:numId="6">
    <w:abstractNumId w:val="0"/>
  </w:num>
  <w:num w:numId="7">
    <w:abstractNumId w:val="1"/>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1"/>
  </w:num>
  <w:num w:numId="13">
    <w:abstractNumId w:val="14"/>
  </w:num>
  <w:num w:numId="14">
    <w:abstractNumId w:val="9"/>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0|1003"/>
    <w:docVar w:name="signer" w:val="&lt;?xml version=&quot;1.0&quot;?&gt;_x000d__x000a_&lt;Profile xmlns:xsi=&quot;http://www.w3.org/2001/XMLSchema-instance&quot; xmlns:xsd=&quot;http://www.w3.org/2001/XMLSchema&quot;&gt;_x000d__x000a_  &lt;ID&gt;917e39dd-8209-48f6-8136-28d58916d952&lt;/ID&gt;_x000d__x000a_  &lt;firstName /&gt;_x000d__x000a_  &lt;surName /&gt;_x000d__x000a_  &lt;profileAlias&gt;Stella de Regt&lt;/profileAlias&gt;_x000d__x000a_  &lt;txtNaamNL&gt;Stella&lt;/txtNaamNL&gt;_x000d__x000a_  &lt;txtNaamUK&gt;Stella&lt;/txtNaamUK&gt;_x000d__x000a_  &lt;txtFunctionNL /&gt;_x000d__x000a_  &lt;txtFunctionUK /&gt;_x000d__x000a_  &lt;txtRoomNumber /&gt;_x000d__x000a_  &lt;txtTelephone&gt;4949&lt;/txtTelephone&gt;_x000d__x000a_  &lt;txtFax /&gt;_x000d__x000a_  &lt;txtEmail&gt;s.deregt@rdgg.nl&lt;/txtEmail&gt;_x000d__x000a_  &lt;cboLocation&gt;Gasthuis Delft&lt;/cboLocation&gt;_x000d__x000a_  &lt;cboDepartment /&gt;_x000d__x000a_  &lt;txtSignature /&gt;_x000d__x000a_&lt;/Profile&gt;"/>
  </w:docVars>
  <w:rsids>
    <w:rsidRoot w:val="00E01B18"/>
    <w:rsid w:val="00004B81"/>
    <w:rsid w:val="000061DB"/>
    <w:rsid w:val="00015AE4"/>
    <w:rsid w:val="0002390F"/>
    <w:rsid w:val="00027585"/>
    <w:rsid w:val="00036C50"/>
    <w:rsid w:val="00044A20"/>
    <w:rsid w:val="00044CE9"/>
    <w:rsid w:val="00050244"/>
    <w:rsid w:val="000575B0"/>
    <w:rsid w:val="00066C0E"/>
    <w:rsid w:val="00070FD6"/>
    <w:rsid w:val="00074F68"/>
    <w:rsid w:val="000767CC"/>
    <w:rsid w:val="000826DB"/>
    <w:rsid w:val="000867FF"/>
    <w:rsid w:val="00096DB1"/>
    <w:rsid w:val="000A160E"/>
    <w:rsid w:val="000A7717"/>
    <w:rsid w:val="000E0C51"/>
    <w:rsid w:val="000E4AEC"/>
    <w:rsid w:val="000E6BAD"/>
    <w:rsid w:val="000F1BD4"/>
    <w:rsid w:val="000F5551"/>
    <w:rsid w:val="000F7F76"/>
    <w:rsid w:val="00101B96"/>
    <w:rsid w:val="001058C5"/>
    <w:rsid w:val="0010617D"/>
    <w:rsid w:val="0010663C"/>
    <w:rsid w:val="00112AE4"/>
    <w:rsid w:val="001134F6"/>
    <w:rsid w:val="0011426B"/>
    <w:rsid w:val="00114AF9"/>
    <w:rsid w:val="001231AD"/>
    <w:rsid w:val="00133EC7"/>
    <w:rsid w:val="00133F07"/>
    <w:rsid w:val="00140B78"/>
    <w:rsid w:val="00142CFA"/>
    <w:rsid w:val="00147AF1"/>
    <w:rsid w:val="00147C76"/>
    <w:rsid w:val="00157B9F"/>
    <w:rsid w:val="00172A2B"/>
    <w:rsid w:val="00174335"/>
    <w:rsid w:val="00176573"/>
    <w:rsid w:val="00185645"/>
    <w:rsid w:val="001864B0"/>
    <w:rsid w:val="001A158D"/>
    <w:rsid w:val="001A163F"/>
    <w:rsid w:val="001A35CC"/>
    <w:rsid w:val="001A589D"/>
    <w:rsid w:val="001B12BB"/>
    <w:rsid w:val="001C0E13"/>
    <w:rsid w:val="001E4AB4"/>
    <w:rsid w:val="001E7FE8"/>
    <w:rsid w:val="001F0D24"/>
    <w:rsid w:val="001F501B"/>
    <w:rsid w:val="002003D6"/>
    <w:rsid w:val="00201521"/>
    <w:rsid w:val="00227974"/>
    <w:rsid w:val="00233D02"/>
    <w:rsid w:val="00233D62"/>
    <w:rsid w:val="002402A4"/>
    <w:rsid w:val="002407D5"/>
    <w:rsid w:val="00241CE6"/>
    <w:rsid w:val="00243069"/>
    <w:rsid w:val="00247D5D"/>
    <w:rsid w:val="002525DC"/>
    <w:rsid w:val="002535DC"/>
    <w:rsid w:val="00257195"/>
    <w:rsid w:val="002571A1"/>
    <w:rsid w:val="00260AC1"/>
    <w:rsid w:val="00263F1A"/>
    <w:rsid w:val="002809F9"/>
    <w:rsid w:val="002875BE"/>
    <w:rsid w:val="002A278B"/>
    <w:rsid w:val="002B4E47"/>
    <w:rsid w:val="002B5517"/>
    <w:rsid w:val="002B735C"/>
    <w:rsid w:val="002E3977"/>
    <w:rsid w:val="002E3EBF"/>
    <w:rsid w:val="002E46FB"/>
    <w:rsid w:val="002E6305"/>
    <w:rsid w:val="002F285E"/>
    <w:rsid w:val="002F5C4A"/>
    <w:rsid w:val="003037FC"/>
    <w:rsid w:val="00303E6A"/>
    <w:rsid w:val="00305EF4"/>
    <w:rsid w:val="00313BC3"/>
    <w:rsid w:val="00321F5A"/>
    <w:rsid w:val="00323F98"/>
    <w:rsid w:val="00345612"/>
    <w:rsid w:val="003518EB"/>
    <w:rsid w:val="003525AF"/>
    <w:rsid w:val="003617CE"/>
    <w:rsid w:val="00363168"/>
    <w:rsid w:val="00374124"/>
    <w:rsid w:val="00375869"/>
    <w:rsid w:val="00381398"/>
    <w:rsid w:val="003823C2"/>
    <w:rsid w:val="0039609D"/>
    <w:rsid w:val="00396ABC"/>
    <w:rsid w:val="003973D2"/>
    <w:rsid w:val="003B4792"/>
    <w:rsid w:val="003C21FD"/>
    <w:rsid w:val="003C43BB"/>
    <w:rsid w:val="003C4E13"/>
    <w:rsid w:val="003C6742"/>
    <w:rsid w:val="003D0E5A"/>
    <w:rsid w:val="003D33EC"/>
    <w:rsid w:val="003D5AE1"/>
    <w:rsid w:val="003D6D3B"/>
    <w:rsid w:val="0040021A"/>
    <w:rsid w:val="00400F1E"/>
    <w:rsid w:val="00402AF1"/>
    <w:rsid w:val="00407B05"/>
    <w:rsid w:val="0041023A"/>
    <w:rsid w:val="004108D6"/>
    <w:rsid w:val="004130E0"/>
    <w:rsid w:val="00424A40"/>
    <w:rsid w:val="00425F59"/>
    <w:rsid w:val="0043197B"/>
    <w:rsid w:val="004349BA"/>
    <w:rsid w:val="00443628"/>
    <w:rsid w:val="00446CAA"/>
    <w:rsid w:val="00463938"/>
    <w:rsid w:val="00467A58"/>
    <w:rsid w:val="00470132"/>
    <w:rsid w:val="00475867"/>
    <w:rsid w:val="00480626"/>
    <w:rsid w:val="004815AE"/>
    <w:rsid w:val="00481A61"/>
    <w:rsid w:val="00483354"/>
    <w:rsid w:val="0048378A"/>
    <w:rsid w:val="00484B89"/>
    <w:rsid w:val="00490901"/>
    <w:rsid w:val="00496AA7"/>
    <w:rsid w:val="004A10DF"/>
    <w:rsid w:val="004C7D56"/>
    <w:rsid w:val="004E4FF6"/>
    <w:rsid w:val="004E6339"/>
    <w:rsid w:val="004F44A6"/>
    <w:rsid w:val="00502A27"/>
    <w:rsid w:val="00504D75"/>
    <w:rsid w:val="0052026F"/>
    <w:rsid w:val="00525187"/>
    <w:rsid w:val="00535596"/>
    <w:rsid w:val="005357CC"/>
    <w:rsid w:val="0055095A"/>
    <w:rsid w:val="00552D61"/>
    <w:rsid w:val="00564D95"/>
    <w:rsid w:val="005675CF"/>
    <w:rsid w:val="00567D63"/>
    <w:rsid w:val="00567EC7"/>
    <w:rsid w:val="00571005"/>
    <w:rsid w:val="00583672"/>
    <w:rsid w:val="005A13BB"/>
    <w:rsid w:val="005A22AE"/>
    <w:rsid w:val="005A2896"/>
    <w:rsid w:val="005B168F"/>
    <w:rsid w:val="005B443F"/>
    <w:rsid w:val="005B5E49"/>
    <w:rsid w:val="005C09B7"/>
    <w:rsid w:val="005C4520"/>
    <w:rsid w:val="005D7230"/>
    <w:rsid w:val="005D7283"/>
    <w:rsid w:val="005F76D9"/>
    <w:rsid w:val="005F7A9B"/>
    <w:rsid w:val="0061393D"/>
    <w:rsid w:val="00620E67"/>
    <w:rsid w:val="006213DE"/>
    <w:rsid w:val="00624BCA"/>
    <w:rsid w:val="00632654"/>
    <w:rsid w:val="0065574A"/>
    <w:rsid w:val="00656B7F"/>
    <w:rsid w:val="00657F25"/>
    <w:rsid w:val="00665D1B"/>
    <w:rsid w:val="00677B1D"/>
    <w:rsid w:val="00685793"/>
    <w:rsid w:val="006B00FE"/>
    <w:rsid w:val="006B200A"/>
    <w:rsid w:val="006B61DD"/>
    <w:rsid w:val="006C05C6"/>
    <w:rsid w:val="006C6247"/>
    <w:rsid w:val="006D203B"/>
    <w:rsid w:val="006D3080"/>
    <w:rsid w:val="006D3A61"/>
    <w:rsid w:val="006E3BBE"/>
    <w:rsid w:val="006E44C0"/>
    <w:rsid w:val="00704ED0"/>
    <w:rsid w:val="00707440"/>
    <w:rsid w:val="00716595"/>
    <w:rsid w:val="007274A3"/>
    <w:rsid w:val="007459B9"/>
    <w:rsid w:val="00746BAF"/>
    <w:rsid w:val="00755427"/>
    <w:rsid w:val="0076007A"/>
    <w:rsid w:val="00795D8A"/>
    <w:rsid w:val="00795F4C"/>
    <w:rsid w:val="007A03D0"/>
    <w:rsid w:val="007B0A18"/>
    <w:rsid w:val="007B33D8"/>
    <w:rsid w:val="007D236B"/>
    <w:rsid w:val="007D4443"/>
    <w:rsid w:val="007E359C"/>
    <w:rsid w:val="007F033D"/>
    <w:rsid w:val="007F67E5"/>
    <w:rsid w:val="007F73CD"/>
    <w:rsid w:val="007F73D3"/>
    <w:rsid w:val="00803387"/>
    <w:rsid w:val="008125A5"/>
    <w:rsid w:val="0082466C"/>
    <w:rsid w:val="00830A4C"/>
    <w:rsid w:val="00844CB0"/>
    <w:rsid w:val="00855436"/>
    <w:rsid w:val="00855BEF"/>
    <w:rsid w:val="00882B0A"/>
    <w:rsid w:val="008901B3"/>
    <w:rsid w:val="00897972"/>
    <w:rsid w:val="008A5C12"/>
    <w:rsid w:val="008B065D"/>
    <w:rsid w:val="008C337D"/>
    <w:rsid w:val="008C36B1"/>
    <w:rsid w:val="008C5583"/>
    <w:rsid w:val="008D5D10"/>
    <w:rsid w:val="008E09CB"/>
    <w:rsid w:val="008E5BBD"/>
    <w:rsid w:val="008F1DBF"/>
    <w:rsid w:val="008F222B"/>
    <w:rsid w:val="008F4676"/>
    <w:rsid w:val="00900761"/>
    <w:rsid w:val="00930701"/>
    <w:rsid w:val="0093492B"/>
    <w:rsid w:val="0093555C"/>
    <w:rsid w:val="00950685"/>
    <w:rsid w:val="009539DC"/>
    <w:rsid w:val="009670E0"/>
    <w:rsid w:val="00967FC3"/>
    <w:rsid w:val="0097171F"/>
    <w:rsid w:val="009748B4"/>
    <w:rsid w:val="0099737D"/>
    <w:rsid w:val="009A1EF1"/>
    <w:rsid w:val="009A365A"/>
    <w:rsid w:val="009A416C"/>
    <w:rsid w:val="009A49F0"/>
    <w:rsid w:val="009A6FF6"/>
    <w:rsid w:val="009C6719"/>
    <w:rsid w:val="009E65F6"/>
    <w:rsid w:val="009F141F"/>
    <w:rsid w:val="009F61ED"/>
    <w:rsid w:val="00A072D9"/>
    <w:rsid w:val="00A11628"/>
    <w:rsid w:val="00A121B8"/>
    <w:rsid w:val="00A14749"/>
    <w:rsid w:val="00A15F7A"/>
    <w:rsid w:val="00A176DD"/>
    <w:rsid w:val="00A2094D"/>
    <w:rsid w:val="00A35246"/>
    <w:rsid w:val="00A400C4"/>
    <w:rsid w:val="00A415F6"/>
    <w:rsid w:val="00A438CA"/>
    <w:rsid w:val="00A45459"/>
    <w:rsid w:val="00A46984"/>
    <w:rsid w:val="00A7003D"/>
    <w:rsid w:val="00A84DD2"/>
    <w:rsid w:val="00A9438B"/>
    <w:rsid w:val="00AB351A"/>
    <w:rsid w:val="00AB49E0"/>
    <w:rsid w:val="00AD1A83"/>
    <w:rsid w:val="00AD7B95"/>
    <w:rsid w:val="00AE00AE"/>
    <w:rsid w:val="00AE6EEA"/>
    <w:rsid w:val="00AE7A12"/>
    <w:rsid w:val="00B077BE"/>
    <w:rsid w:val="00B14F9D"/>
    <w:rsid w:val="00B21229"/>
    <w:rsid w:val="00B279DC"/>
    <w:rsid w:val="00B34EE9"/>
    <w:rsid w:val="00B35977"/>
    <w:rsid w:val="00B36ED4"/>
    <w:rsid w:val="00B41692"/>
    <w:rsid w:val="00B42B05"/>
    <w:rsid w:val="00B47F4B"/>
    <w:rsid w:val="00B51EA5"/>
    <w:rsid w:val="00B60916"/>
    <w:rsid w:val="00B707AC"/>
    <w:rsid w:val="00B86D7B"/>
    <w:rsid w:val="00B95EEE"/>
    <w:rsid w:val="00BA3F24"/>
    <w:rsid w:val="00BA492C"/>
    <w:rsid w:val="00BB72DA"/>
    <w:rsid w:val="00BC375D"/>
    <w:rsid w:val="00BC57E9"/>
    <w:rsid w:val="00BC5A9D"/>
    <w:rsid w:val="00BE2DD4"/>
    <w:rsid w:val="00BF15E4"/>
    <w:rsid w:val="00C10F3C"/>
    <w:rsid w:val="00C1595B"/>
    <w:rsid w:val="00C17D04"/>
    <w:rsid w:val="00C2175D"/>
    <w:rsid w:val="00C57C3A"/>
    <w:rsid w:val="00C60813"/>
    <w:rsid w:val="00C73350"/>
    <w:rsid w:val="00C77491"/>
    <w:rsid w:val="00CA0E0D"/>
    <w:rsid w:val="00CA6847"/>
    <w:rsid w:val="00CB0848"/>
    <w:rsid w:val="00CC5207"/>
    <w:rsid w:val="00CD5CCC"/>
    <w:rsid w:val="00CF5758"/>
    <w:rsid w:val="00D0008F"/>
    <w:rsid w:val="00D02CF1"/>
    <w:rsid w:val="00D1714D"/>
    <w:rsid w:val="00D21CA4"/>
    <w:rsid w:val="00D3781E"/>
    <w:rsid w:val="00D5491D"/>
    <w:rsid w:val="00D82C4F"/>
    <w:rsid w:val="00D847AA"/>
    <w:rsid w:val="00DA47E1"/>
    <w:rsid w:val="00DA5DBC"/>
    <w:rsid w:val="00DB0BA4"/>
    <w:rsid w:val="00DB709C"/>
    <w:rsid w:val="00DC21EC"/>
    <w:rsid w:val="00DC21F2"/>
    <w:rsid w:val="00DC2E6C"/>
    <w:rsid w:val="00DD5EDA"/>
    <w:rsid w:val="00DD617C"/>
    <w:rsid w:val="00DD7EDB"/>
    <w:rsid w:val="00DE5965"/>
    <w:rsid w:val="00DF019A"/>
    <w:rsid w:val="00DF11D0"/>
    <w:rsid w:val="00DF1F82"/>
    <w:rsid w:val="00E01B18"/>
    <w:rsid w:val="00E23C49"/>
    <w:rsid w:val="00E30989"/>
    <w:rsid w:val="00E30D16"/>
    <w:rsid w:val="00E31F76"/>
    <w:rsid w:val="00E32120"/>
    <w:rsid w:val="00E325E5"/>
    <w:rsid w:val="00E3281F"/>
    <w:rsid w:val="00E3530D"/>
    <w:rsid w:val="00E35403"/>
    <w:rsid w:val="00E5704A"/>
    <w:rsid w:val="00E7204D"/>
    <w:rsid w:val="00E92D22"/>
    <w:rsid w:val="00E95D6A"/>
    <w:rsid w:val="00EA70EC"/>
    <w:rsid w:val="00EB4883"/>
    <w:rsid w:val="00EC2797"/>
    <w:rsid w:val="00ED22D9"/>
    <w:rsid w:val="00ED7193"/>
    <w:rsid w:val="00F15BA6"/>
    <w:rsid w:val="00F21B32"/>
    <w:rsid w:val="00F31C64"/>
    <w:rsid w:val="00F508FD"/>
    <w:rsid w:val="00F5247A"/>
    <w:rsid w:val="00F52A25"/>
    <w:rsid w:val="00F534CE"/>
    <w:rsid w:val="00F552B2"/>
    <w:rsid w:val="00F64FD4"/>
    <w:rsid w:val="00F80C40"/>
    <w:rsid w:val="00F8548F"/>
    <w:rsid w:val="00F909E5"/>
    <w:rsid w:val="00F94754"/>
    <w:rsid w:val="00F94FD4"/>
    <w:rsid w:val="00FB35BC"/>
    <w:rsid w:val="00FB55DC"/>
    <w:rsid w:val="00FB61AC"/>
    <w:rsid w:val="00FC0025"/>
    <w:rsid w:val="00FC34BF"/>
    <w:rsid w:val="00FC3C46"/>
    <w:rsid w:val="00FD6A19"/>
    <w:rsid w:val="00FE241E"/>
    <w:rsid w:val="00FE79B7"/>
    <w:rsid w:val="00FE7A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nhideWhenUsed="0"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lsdException w:name="Emphasis"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0021A"/>
    <w:pPr>
      <w:spacing w:line="284" w:lineRule="atLeast"/>
    </w:pPr>
    <w:rPr>
      <w:rFonts w:ascii="Arial" w:hAnsi="Arial"/>
      <w:sz w:val="19"/>
    </w:rPr>
  </w:style>
  <w:style w:type="paragraph" w:styleId="Kop1">
    <w:name w:val="heading 1"/>
    <w:basedOn w:val="Standaard"/>
    <w:next w:val="Standaard"/>
    <w:qFormat/>
    <w:rsid w:val="00243069"/>
    <w:pPr>
      <w:keepNext/>
      <w:numPr>
        <w:numId w:val="4"/>
      </w:numPr>
      <w:outlineLvl w:val="0"/>
    </w:pPr>
    <w:rPr>
      <w:b/>
      <w:spacing w:val="6"/>
      <w:kern w:val="28"/>
      <w:sz w:val="24"/>
      <w:szCs w:val="20"/>
      <w:lang w:eastAsia="en-US"/>
    </w:rPr>
  </w:style>
  <w:style w:type="paragraph" w:styleId="Kop2">
    <w:name w:val="heading 2"/>
    <w:basedOn w:val="Standaard"/>
    <w:next w:val="Standaard"/>
    <w:qFormat/>
    <w:rsid w:val="00243069"/>
    <w:pPr>
      <w:keepNext/>
      <w:numPr>
        <w:ilvl w:val="1"/>
        <w:numId w:val="4"/>
      </w:numPr>
      <w:outlineLvl w:val="1"/>
    </w:pPr>
    <w:rPr>
      <w:b/>
      <w:spacing w:val="6"/>
      <w:kern w:val="28"/>
      <w:sz w:val="18"/>
      <w:szCs w:val="20"/>
      <w:lang w:eastAsia="en-US"/>
    </w:rPr>
  </w:style>
  <w:style w:type="paragraph" w:styleId="Kop3">
    <w:name w:val="heading 3"/>
    <w:next w:val="Standaard"/>
    <w:qFormat/>
    <w:rsid w:val="00A46984"/>
    <w:pPr>
      <w:keepNext/>
      <w:numPr>
        <w:ilvl w:val="2"/>
        <w:numId w:val="4"/>
      </w:numPr>
      <w:spacing w:line="284" w:lineRule="atLeast"/>
      <w:outlineLvl w:val="2"/>
    </w:pPr>
    <w:rPr>
      <w:rFonts w:ascii="Arial" w:hAnsi="Arial"/>
      <w:b/>
      <w:spacing w:val="10"/>
      <w:sz w:val="18"/>
    </w:rPr>
  </w:style>
  <w:style w:type="paragraph" w:styleId="Kop4">
    <w:name w:val="heading 4"/>
    <w:basedOn w:val="Standaard"/>
    <w:next w:val="Standaard"/>
    <w:qFormat/>
    <w:rsid w:val="00A46984"/>
    <w:pPr>
      <w:keepNext/>
      <w:numPr>
        <w:ilvl w:val="3"/>
        <w:numId w:val="4"/>
      </w:numPr>
      <w:outlineLvl w:val="3"/>
    </w:pPr>
    <w:rPr>
      <w:i/>
      <w:spacing w:val="6"/>
      <w:sz w:val="18"/>
      <w:szCs w:val="19"/>
    </w:rPr>
  </w:style>
  <w:style w:type="paragraph" w:styleId="Kop5">
    <w:name w:val="heading 5"/>
    <w:basedOn w:val="Standaard"/>
    <w:next w:val="Standaard"/>
    <w:semiHidden/>
    <w:qFormat/>
    <w:rsid w:val="0048378A"/>
    <w:pPr>
      <w:numPr>
        <w:ilvl w:val="4"/>
        <w:numId w:val="1"/>
      </w:numPr>
      <w:spacing w:before="240" w:after="60" w:line="240" w:lineRule="auto"/>
      <w:outlineLvl w:val="4"/>
    </w:pPr>
    <w:rPr>
      <w:b/>
      <w:bCs/>
      <w:i/>
      <w:iCs/>
      <w:sz w:val="26"/>
      <w:szCs w:val="26"/>
    </w:rPr>
  </w:style>
  <w:style w:type="paragraph" w:styleId="Kop6">
    <w:name w:val="heading 6"/>
    <w:basedOn w:val="Standaard"/>
    <w:next w:val="Standaard"/>
    <w:semiHidden/>
    <w:qFormat/>
    <w:rsid w:val="002525DC"/>
    <w:pPr>
      <w:keepNext/>
      <w:numPr>
        <w:ilvl w:val="5"/>
        <w:numId w:val="1"/>
      </w:numPr>
      <w:pBdr>
        <w:bottom w:val="single" w:sz="4" w:space="1" w:color="auto"/>
      </w:pBdr>
      <w:spacing w:before="240" w:after="60" w:line="240" w:lineRule="auto"/>
      <w:outlineLvl w:val="5"/>
    </w:pPr>
    <w:rPr>
      <w:b/>
      <w:bCs/>
      <w:sz w:val="24"/>
    </w:rPr>
  </w:style>
  <w:style w:type="paragraph" w:styleId="Kop7">
    <w:name w:val="heading 7"/>
    <w:basedOn w:val="Standaard"/>
    <w:next w:val="Standaard"/>
    <w:semiHidden/>
    <w:qFormat/>
    <w:rsid w:val="002525DC"/>
    <w:pPr>
      <w:numPr>
        <w:ilvl w:val="6"/>
        <w:numId w:val="1"/>
      </w:numPr>
      <w:spacing w:before="240" w:after="60" w:line="240" w:lineRule="auto"/>
      <w:outlineLvl w:val="6"/>
    </w:pPr>
  </w:style>
  <w:style w:type="paragraph" w:styleId="Kop9">
    <w:name w:val="heading 9"/>
    <w:basedOn w:val="Standaard"/>
    <w:next w:val="Standaard"/>
    <w:link w:val="Kop9Char"/>
    <w:semiHidden/>
    <w:qFormat/>
    <w:rsid w:val="008C5583"/>
    <w:pPr>
      <w:keepNext/>
      <w:spacing w:after="240" w:line="240" w:lineRule="atLeast"/>
      <w:jc w:val="both"/>
      <w:outlineLvl w:val="8"/>
    </w:pPr>
    <w:rPr>
      <w:rFonts w:cs="Arial"/>
      <w:b/>
      <w:sz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Hidden">
    <w:name w:val="doHidden"/>
    <w:basedOn w:val="Standaard"/>
    <w:next w:val="Standaard"/>
    <w:semiHidden/>
    <w:qFormat/>
    <w:rsid w:val="0052026F"/>
    <w:pPr>
      <w:framePr w:w="543" w:h="554" w:hSpace="141" w:wrap="around" w:vAnchor="text" w:hAnchor="page" w:x="493" w:y="-255"/>
      <w:spacing w:line="240" w:lineRule="atLeast"/>
    </w:pPr>
    <w:rPr>
      <w:rFonts w:ascii="Tahoma" w:hAnsi="Tahoma"/>
      <w:noProof/>
      <w:spacing w:val="6"/>
      <w:szCs w:val="18"/>
    </w:rPr>
  </w:style>
  <w:style w:type="paragraph" w:styleId="Ballontekst">
    <w:name w:val="Balloon Text"/>
    <w:basedOn w:val="Standaard"/>
    <w:link w:val="BallontekstChar"/>
    <w:semiHidden/>
    <w:unhideWhenUsed/>
    <w:rsid w:val="0052026F"/>
    <w:pPr>
      <w:spacing w:line="240" w:lineRule="auto"/>
    </w:pPr>
    <w:rPr>
      <w:rFonts w:ascii="Tahoma" w:hAnsi="Tahoma" w:cs="Tahoma"/>
      <w:sz w:val="16"/>
      <w:szCs w:val="16"/>
    </w:rPr>
  </w:style>
  <w:style w:type="numbering" w:customStyle="1" w:styleId="2003Bullet">
    <w:name w:val="2003Bullet"/>
    <w:rsid w:val="00B51EA5"/>
    <w:pPr>
      <w:numPr>
        <w:numId w:val="2"/>
      </w:numPr>
    </w:pPr>
  </w:style>
  <w:style w:type="paragraph" w:customStyle="1" w:styleId="doHidden0">
    <w:name w:val="do_Hidden"/>
    <w:basedOn w:val="Standaard"/>
    <w:next w:val="Standaard"/>
    <w:semiHidden/>
    <w:rsid w:val="00B51EA5"/>
    <w:pPr>
      <w:framePr w:w="1086" w:h="527" w:hRule="exact" w:hSpace="141" w:wrap="around" w:vAnchor="text" w:hAnchor="page" w:x="337" w:y="-553"/>
      <w:spacing w:line="240" w:lineRule="atLeast"/>
    </w:pPr>
    <w:rPr>
      <w:vanish/>
    </w:rPr>
  </w:style>
  <w:style w:type="paragraph" w:customStyle="1" w:styleId="doDocType">
    <w:name w:val="doDocType"/>
    <w:basedOn w:val="Standaard"/>
    <w:next w:val="Standaard"/>
    <w:semiHidden/>
    <w:rsid w:val="00B51EA5"/>
    <w:pPr>
      <w:spacing w:line="240" w:lineRule="auto"/>
      <w:jc w:val="center"/>
    </w:pPr>
    <w:rPr>
      <w:b/>
      <w:sz w:val="40"/>
    </w:rPr>
  </w:style>
  <w:style w:type="character" w:customStyle="1" w:styleId="BallontekstChar">
    <w:name w:val="Ballontekst Char"/>
    <w:basedOn w:val="Standaardalinea-lettertype"/>
    <w:link w:val="Ballontekst"/>
    <w:semiHidden/>
    <w:rsid w:val="0052026F"/>
    <w:rPr>
      <w:rFonts w:ascii="Tahoma" w:hAnsi="Tahoma" w:cs="Tahoma"/>
      <w:sz w:val="16"/>
      <w:szCs w:val="16"/>
      <w:lang w:val="nl-NL"/>
    </w:rPr>
  </w:style>
  <w:style w:type="table" w:styleId="Tabelraster">
    <w:name w:val="Table Grid"/>
    <w:basedOn w:val="Standaardtabel"/>
    <w:rsid w:val="0052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cation">
    <w:name w:val="doLocation"/>
    <w:basedOn w:val="Koptekst"/>
    <w:semiHidden/>
    <w:qFormat/>
    <w:rsid w:val="00B95EEE"/>
    <w:pPr>
      <w:spacing w:line="284" w:lineRule="atLeast"/>
    </w:pPr>
    <w:rPr>
      <w:b/>
      <w:noProof/>
      <w:color w:val="00A1DE"/>
      <w:sz w:val="24"/>
    </w:rPr>
  </w:style>
  <w:style w:type="paragraph" w:styleId="Voettekst">
    <w:name w:val="footer"/>
    <w:basedOn w:val="Standaard"/>
    <w:semiHidden/>
    <w:rsid w:val="0052026F"/>
    <w:pPr>
      <w:tabs>
        <w:tab w:val="center" w:pos="4536"/>
        <w:tab w:val="right" w:pos="9072"/>
      </w:tabs>
      <w:spacing w:line="227" w:lineRule="atLeast"/>
    </w:pPr>
    <w:rPr>
      <w:rFonts w:ascii="Arial Narrow" w:hAnsi="Arial Narrow"/>
      <w:sz w:val="16"/>
    </w:rPr>
  </w:style>
  <w:style w:type="paragraph" w:styleId="Koptekst">
    <w:name w:val="header"/>
    <w:basedOn w:val="Standaard"/>
    <w:semiHidden/>
    <w:rsid w:val="0052026F"/>
    <w:pPr>
      <w:tabs>
        <w:tab w:val="center" w:pos="4536"/>
        <w:tab w:val="right" w:pos="9072"/>
      </w:tabs>
      <w:spacing w:line="227" w:lineRule="atLeast"/>
    </w:pPr>
    <w:rPr>
      <w:rFonts w:ascii="Arial Narrow" w:hAnsi="Arial Narrow"/>
      <w:sz w:val="16"/>
    </w:rPr>
  </w:style>
  <w:style w:type="paragraph" w:customStyle="1" w:styleId="doDepartment">
    <w:name w:val="doDepartment"/>
    <w:basedOn w:val="Koptekst"/>
    <w:semiHidden/>
    <w:qFormat/>
    <w:rsid w:val="00DF11D0"/>
    <w:pPr>
      <w:spacing w:line="284" w:lineRule="atLeast"/>
    </w:pPr>
    <w:rPr>
      <w:rFonts w:ascii="Arial" w:hAnsi="Arial" w:cs="Arial"/>
      <w:b/>
      <w:noProof/>
      <w:color w:val="00A1DE"/>
      <w:sz w:val="21"/>
    </w:rPr>
  </w:style>
  <w:style w:type="paragraph" w:customStyle="1" w:styleId="doAddressBlock">
    <w:name w:val="doAddressBlock"/>
    <w:basedOn w:val="Standaard"/>
    <w:semiHidden/>
    <w:qFormat/>
    <w:rsid w:val="009A6FF6"/>
  </w:style>
  <w:style w:type="paragraph" w:customStyle="1" w:styleId="doAddress">
    <w:name w:val="doAddress"/>
    <w:basedOn w:val="Koptekst"/>
    <w:semiHidden/>
    <w:qFormat/>
    <w:rsid w:val="00B95EEE"/>
    <w:rPr>
      <w:color w:val="00A1DE"/>
    </w:rPr>
  </w:style>
  <w:style w:type="paragraph" w:customStyle="1" w:styleId="doSpecialists">
    <w:name w:val="doSpecialists"/>
    <w:basedOn w:val="Koptekst"/>
    <w:semiHidden/>
    <w:qFormat/>
    <w:rsid w:val="00443628"/>
    <w:rPr>
      <w:noProof/>
      <w:sz w:val="14"/>
    </w:rPr>
  </w:style>
  <w:style w:type="numbering" w:customStyle="1" w:styleId="OpsommingPijltje">
    <w:name w:val="OpsommingPijltje"/>
    <w:uiPriority w:val="99"/>
    <w:rsid w:val="0082466C"/>
    <w:pPr>
      <w:numPr>
        <w:numId w:val="3"/>
      </w:numPr>
    </w:pPr>
  </w:style>
  <w:style w:type="character" w:customStyle="1" w:styleId="Kop9Char">
    <w:name w:val="Kop 9 Char"/>
    <w:link w:val="Kop9"/>
    <w:semiHidden/>
    <w:rsid w:val="00C77491"/>
    <w:rPr>
      <w:rFonts w:ascii="Arial" w:hAnsi="Arial" w:cs="Arial"/>
      <w:b/>
      <w:sz w:val="28"/>
      <w:szCs w:val="22"/>
      <w:lang w:eastAsia="en-US"/>
    </w:rPr>
  </w:style>
  <w:style w:type="paragraph" w:customStyle="1" w:styleId="doSubject">
    <w:name w:val="doSubject"/>
    <w:basedOn w:val="Standaard"/>
    <w:semiHidden/>
    <w:qFormat/>
    <w:rsid w:val="00050244"/>
    <w:pPr>
      <w:spacing w:line="227" w:lineRule="atLeast"/>
    </w:pPr>
    <w:rPr>
      <w:rFonts w:ascii="Arial Narrow" w:hAnsi="Arial Narrow"/>
      <w:sz w:val="16"/>
    </w:rPr>
  </w:style>
  <w:style w:type="paragraph" w:customStyle="1" w:styleId="doDocumentType">
    <w:name w:val="doDocumentType"/>
    <w:basedOn w:val="Standaard"/>
    <w:semiHidden/>
    <w:qFormat/>
    <w:rsid w:val="007B0A18"/>
    <w:rPr>
      <w:rFonts w:ascii="Arial Narrow" w:hAnsi="Arial Narrow"/>
      <w:b/>
      <w:sz w:val="24"/>
    </w:rPr>
  </w:style>
  <w:style w:type="paragraph" w:styleId="Lijstalinea">
    <w:name w:val="List Paragraph"/>
    <w:basedOn w:val="Standaard"/>
    <w:uiPriority w:val="34"/>
    <w:qFormat/>
    <w:rsid w:val="00E01B18"/>
    <w:pPr>
      <w:spacing w:line="240" w:lineRule="auto"/>
      <w:textAlignment w:val="baseline"/>
    </w:pPr>
    <w:rPr>
      <w:rFonts w:ascii="Times New Roman" w:hAnsi="Times New Roman"/>
      <w:sz w:val="24"/>
      <w:szCs w:val="24"/>
    </w:rPr>
  </w:style>
  <w:style w:type="paragraph" w:customStyle="1" w:styleId="Pa0">
    <w:name w:val="Pa0"/>
    <w:basedOn w:val="Standaard"/>
    <w:next w:val="Standaard"/>
    <w:uiPriority w:val="99"/>
    <w:rsid w:val="00EA70EC"/>
    <w:pPr>
      <w:autoSpaceDE w:val="0"/>
      <w:autoSpaceDN w:val="0"/>
      <w:adjustRightInd w:val="0"/>
      <w:spacing w:line="241" w:lineRule="atLeast"/>
    </w:pPr>
    <w:rPr>
      <w:rFonts w:cs="Arial"/>
      <w:sz w:val="24"/>
      <w:szCs w:val="24"/>
    </w:rPr>
  </w:style>
  <w:style w:type="character" w:customStyle="1" w:styleId="A1">
    <w:name w:val="A1"/>
    <w:uiPriority w:val="99"/>
    <w:rsid w:val="00EA70EC"/>
    <w:rPr>
      <w:i/>
      <w:iCs/>
      <w:color w:val="000000"/>
      <w:sz w:val="18"/>
      <w:szCs w:val="18"/>
    </w:rPr>
  </w:style>
  <w:style w:type="paragraph" w:styleId="Normaalweb">
    <w:name w:val="Normal (Web)"/>
    <w:basedOn w:val="Standaard"/>
    <w:uiPriority w:val="99"/>
    <w:semiHidden/>
    <w:unhideWhenUsed/>
    <w:rsid w:val="00463938"/>
    <w:pPr>
      <w:spacing w:before="150" w:after="150" w:line="360" w:lineRule="atLeast"/>
    </w:pPr>
    <w:rPr>
      <w:rFonts w:ascii="inherit" w:hAnsi="inherit"/>
      <w:sz w:val="21"/>
      <w:szCs w:val="21"/>
    </w:rPr>
  </w:style>
  <w:style w:type="paragraph" w:styleId="Voetnoottekst">
    <w:name w:val="footnote text"/>
    <w:basedOn w:val="Standaard"/>
    <w:link w:val="VoetnoottekstChar"/>
    <w:semiHidden/>
    <w:unhideWhenUsed/>
    <w:rsid w:val="00044A20"/>
    <w:pPr>
      <w:spacing w:line="240" w:lineRule="auto"/>
    </w:pPr>
    <w:rPr>
      <w:sz w:val="20"/>
      <w:szCs w:val="20"/>
    </w:rPr>
  </w:style>
  <w:style w:type="character" w:customStyle="1" w:styleId="VoetnoottekstChar">
    <w:name w:val="Voetnoottekst Char"/>
    <w:basedOn w:val="Standaardalinea-lettertype"/>
    <w:link w:val="Voetnoottekst"/>
    <w:semiHidden/>
    <w:rsid w:val="00044A20"/>
    <w:rPr>
      <w:rFonts w:ascii="Arial" w:hAnsi="Arial"/>
      <w:sz w:val="20"/>
      <w:szCs w:val="20"/>
    </w:rPr>
  </w:style>
  <w:style w:type="character" w:styleId="Voetnootmarkering">
    <w:name w:val="footnote reference"/>
    <w:basedOn w:val="Standaardalinea-lettertype"/>
    <w:semiHidden/>
    <w:unhideWhenUsed/>
    <w:rsid w:val="00044A20"/>
    <w:rPr>
      <w:vertAlign w:val="superscript"/>
    </w:rPr>
  </w:style>
  <w:style w:type="character" w:styleId="Hyperlink">
    <w:name w:val="Hyperlink"/>
    <w:basedOn w:val="Standaardalinea-lettertype"/>
    <w:unhideWhenUsed/>
    <w:rsid w:val="009717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nhideWhenUsed="0" w:qFormat="1"/>
    <w:lsdException w:name="heading 9" w:qFormat="1"/>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semiHidden="0" w:unhideWhenUsed="0"/>
    <w:lsdException w:name="Emphasis"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0021A"/>
    <w:pPr>
      <w:spacing w:line="284" w:lineRule="atLeast"/>
    </w:pPr>
    <w:rPr>
      <w:rFonts w:ascii="Arial" w:hAnsi="Arial"/>
      <w:sz w:val="19"/>
    </w:rPr>
  </w:style>
  <w:style w:type="paragraph" w:styleId="Kop1">
    <w:name w:val="heading 1"/>
    <w:basedOn w:val="Standaard"/>
    <w:next w:val="Standaard"/>
    <w:qFormat/>
    <w:rsid w:val="00243069"/>
    <w:pPr>
      <w:keepNext/>
      <w:numPr>
        <w:numId w:val="4"/>
      </w:numPr>
      <w:outlineLvl w:val="0"/>
    </w:pPr>
    <w:rPr>
      <w:b/>
      <w:spacing w:val="6"/>
      <w:kern w:val="28"/>
      <w:sz w:val="24"/>
      <w:szCs w:val="20"/>
      <w:lang w:eastAsia="en-US"/>
    </w:rPr>
  </w:style>
  <w:style w:type="paragraph" w:styleId="Kop2">
    <w:name w:val="heading 2"/>
    <w:basedOn w:val="Standaard"/>
    <w:next w:val="Standaard"/>
    <w:qFormat/>
    <w:rsid w:val="00243069"/>
    <w:pPr>
      <w:keepNext/>
      <w:numPr>
        <w:ilvl w:val="1"/>
        <w:numId w:val="4"/>
      </w:numPr>
      <w:outlineLvl w:val="1"/>
    </w:pPr>
    <w:rPr>
      <w:b/>
      <w:spacing w:val="6"/>
      <w:kern w:val="28"/>
      <w:sz w:val="18"/>
      <w:szCs w:val="20"/>
      <w:lang w:eastAsia="en-US"/>
    </w:rPr>
  </w:style>
  <w:style w:type="paragraph" w:styleId="Kop3">
    <w:name w:val="heading 3"/>
    <w:next w:val="Standaard"/>
    <w:qFormat/>
    <w:rsid w:val="00A46984"/>
    <w:pPr>
      <w:keepNext/>
      <w:numPr>
        <w:ilvl w:val="2"/>
        <w:numId w:val="4"/>
      </w:numPr>
      <w:spacing w:line="284" w:lineRule="atLeast"/>
      <w:outlineLvl w:val="2"/>
    </w:pPr>
    <w:rPr>
      <w:rFonts w:ascii="Arial" w:hAnsi="Arial"/>
      <w:b/>
      <w:spacing w:val="10"/>
      <w:sz w:val="18"/>
    </w:rPr>
  </w:style>
  <w:style w:type="paragraph" w:styleId="Kop4">
    <w:name w:val="heading 4"/>
    <w:basedOn w:val="Standaard"/>
    <w:next w:val="Standaard"/>
    <w:qFormat/>
    <w:rsid w:val="00A46984"/>
    <w:pPr>
      <w:keepNext/>
      <w:numPr>
        <w:ilvl w:val="3"/>
        <w:numId w:val="4"/>
      </w:numPr>
      <w:outlineLvl w:val="3"/>
    </w:pPr>
    <w:rPr>
      <w:i/>
      <w:spacing w:val="6"/>
      <w:sz w:val="18"/>
      <w:szCs w:val="19"/>
    </w:rPr>
  </w:style>
  <w:style w:type="paragraph" w:styleId="Kop5">
    <w:name w:val="heading 5"/>
    <w:basedOn w:val="Standaard"/>
    <w:next w:val="Standaard"/>
    <w:semiHidden/>
    <w:qFormat/>
    <w:rsid w:val="0048378A"/>
    <w:pPr>
      <w:numPr>
        <w:ilvl w:val="4"/>
        <w:numId w:val="1"/>
      </w:numPr>
      <w:spacing w:before="240" w:after="60" w:line="240" w:lineRule="auto"/>
      <w:outlineLvl w:val="4"/>
    </w:pPr>
    <w:rPr>
      <w:b/>
      <w:bCs/>
      <w:i/>
      <w:iCs/>
      <w:sz w:val="26"/>
      <w:szCs w:val="26"/>
    </w:rPr>
  </w:style>
  <w:style w:type="paragraph" w:styleId="Kop6">
    <w:name w:val="heading 6"/>
    <w:basedOn w:val="Standaard"/>
    <w:next w:val="Standaard"/>
    <w:semiHidden/>
    <w:qFormat/>
    <w:rsid w:val="002525DC"/>
    <w:pPr>
      <w:keepNext/>
      <w:numPr>
        <w:ilvl w:val="5"/>
        <w:numId w:val="1"/>
      </w:numPr>
      <w:pBdr>
        <w:bottom w:val="single" w:sz="4" w:space="1" w:color="auto"/>
      </w:pBdr>
      <w:spacing w:before="240" w:after="60" w:line="240" w:lineRule="auto"/>
      <w:outlineLvl w:val="5"/>
    </w:pPr>
    <w:rPr>
      <w:b/>
      <w:bCs/>
      <w:sz w:val="24"/>
    </w:rPr>
  </w:style>
  <w:style w:type="paragraph" w:styleId="Kop7">
    <w:name w:val="heading 7"/>
    <w:basedOn w:val="Standaard"/>
    <w:next w:val="Standaard"/>
    <w:semiHidden/>
    <w:qFormat/>
    <w:rsid w:val="002525DC"/>
    <w:pPr>
      <w:numPr>
        <w:ilvl w:val="6"/>
        <w:numId w:val="1"/>
      </w:numPr>
      <w:spacing w:before="240" w:after="60" w:line="240" w:lineRule="auto"/>
      <w:outlineLvl w:val="6"/>
    </w:pPr>
  </w:style>
  <w:style w:type="paragraph" w:styleId="Kop9">
    <w:name w:val="heading 9"/>
    <w:basedOn w:val="Standaard"/>
    <w:next w:val="Standaard"/>
    <w:link w:val="Kop9Char"/>
    <w:semiHidden/>
    <w:qFormat/>
    <w:rsid w:val="008C5583"/>
    <w:pPr>
      <w:keepNext/>
      <w:spacing w:after="240" w:line="240" w:lineRule="atLeast"/>
      <w:jc w:val="both"/>
      <w:outlineLvl w:val="8"/>
    </w:pPr>
    <w:rPr>
      <w:rFonts w:cs="Arial"/>
      <w:b/>
      <w:sz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Hidden">
    <w:name w:val="doHidden"/>
    <w:basedOn w:val="Standaard"/>
    <w:next w:val="Standaard"/>
    <w:semiHidden/>
    <w:qFormat/>
    <w:rsid w:val="0052026F"/>
    <w:pPr>
      <w:framePr w:w="543" w:h="554" w:hSpace="141" w:wrap="around" w:vAnchor="text" w:hAnchor="page" w:x="493" w:y="-255"/>
      <w:spacing w:line="240" w:lineRule="atLeast"/>
    </w:pPr>
    <w:rPr>
      <w:rFonts w:ascii="Tahoma" w:hAnsi="Tahoma"/>
      <w:noProof/>
      <w:spacing w:val="6"/>
      <w:szCs w:val="18"/>
    </w:rPr>
  </w:style>
  <w:style w:type="paragraph" w:styleId="Ballontekst">
    <w:name w:val="Balloon Text"/>
    <w:basedOn w:val="Standaard"/>
    <w:link w:val="BallontekstChar"/>
    <w:semiHidden/>
    <w:unhideWhenUsed/>
    <w:rsid w:val="0052026F"/>
    <w:pPr>
      <w:spacing w:line="240" w:lineRule="auto"/>
    </w:pPr>
    <w:rPr>
      <w:rFonts w:ascii="Tahoma" w:hAnsi="Tahoma" w:cs="Tahoma"/>
      <w:sz w:val="16"/>
      <w:szCs w:val="16"/>
    </w:rPr>
  </w:style>
  <w:style w:type="numbering" w:customStyle="1" w:styleId="2003Bullet">
    <w:name w:val="2003Bullet"/>
    <w:rsid w:val="00B51EA5"/>
    <w:pPr>
      <w:numPr>
        <w:numId w:val="2"/>
      </w:numPr>
    </w:pPr>
  </w:style>
  <w:style w:type="paragraph" w:customStyle="1" w:styleId="doHidden0">
    <w:name w:val="do_Hidden"/>
    <w:basedOn w:val="Standaard"/>
    <w:next w:val="Standaard"/>
    <w:semiHidden/>
    <w:rsid w:val="00B51EA5"/>
    <w:pPr>
      <w:framePr w:w="1086" w:h="527" w:hRule="exact" w:hSpace="141" w:wrap="around" w:vAnchor="text" w:hAnchor="page" w:x="337" w:y="-553"/>
      <w:spacing w:line="240" w:lineRule="atLeast"/>
    </w:pPr>
    <w:rPr>
      <w:vanish/>
    </w:rPr>
  </w:style>
  <w:style w:type="paragraph" w:customStyle="1" w:styleId="doDocType">
    <w:name w:val="doDocType"/>
    <w:basedOn w:val="Standaard"/>
    <w:next w:val="Standaard"/>
    <w:semiHidden/>
    <w:rsid w:val="00B51EA5"/>
    <w:pPr>
      <w:spacing w:line="240" w:lineRule="auto"/>
      <w:jc w:val="center"/>
    </w:pPr>
    <w:rPr>
      <w:b/>
      <w:sz w:val="40"/>
    </w:rPr>
  </w:style>
  <w:style w:type="character" w:customStyle="1" w:styleId="BallontekstChar">
    <w:name w:val="Ballontekst Char"/>
    <w:basedOn w:val="Standaardalinea-lettertype"/>
    <w:link w:val="Ballontekst"/>
    <w:semiHidden/>
    <w:rsid w:val="0052026F"/>
    <w:rPr>
      <w:rFonts w:ascii="Tahoma" w:hAnsi="Tahoma" w:cs="Tahoma"/>
      <w:sz w:val="16"/>
      <w:szCs w:val="16"/>
      <w:lang w:val="nl-NL"/>
    </w:rPr>
  </w:style>
  <w:style w:type="table" w:styleId="Tabelraster">
    <w:name w:val="Table Grid"/>
    <w:basedOn w:val="Standaardtabel"/>
    <w:rsid w:val="00520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Location">
    <w:name w:val="doLocation"/>
    <w:basedOn w:val="Koptekst"/>
    <w:semiHidden/>
    <w:qFormat/>
    <w:rsid w:val="00B95EEE"/>
    <w:pPr>
      <w:spacing w:line="284" w:lineRule="atLeast"/>
    </w:pPr>
    <w:rPr>
      <w:b/>
      <w:noProof/>
      <w:color w:val="00A1DE"/>
      <w:sz w:val="24"/>
    </w:rPr>
  </w:style>
  <w:style w:type="paragraph" w:styleId="Voettekst">
    <w:name w:val="footer"/>
    <w:basedOn w:val="Standaard"/>
    <w:semiHidden/>
    <w:rsid w:val="0052026F"/>
    <w:pPr>
      <w:tabs>
        <w:tab w:val="center" w:pos="4536"/>
        <w:tab w:val="right" w:pos="9072"/>
      </w:tabs>
      <w:spacing w:line="227" w:lineRule="atLeast"/>
    </w:pPr>
    <w:rPr>
      <w:rFonts w:ascii="Arial Narrow" w:hAnsi="Arial Narrow"/>
      <w:sz w:val="16"/>
    </w:rPr>
  </w:style>
  <w:style w:type="paragraph" w:styleId="Koptekst">
    <w:name w:val="header"/>
    <w:basedOn w:val="Standaard"/>
    <w:semiHidden/>
    <w:rsid w:val="0052026F"/>
    <w:pPr>
      <w:tabs>
        <w:tab w:val="center" w:pos="4536"/>
        <w:tab w:val="right" w:pos="9072"/>
      </w:tabs>
      <w:spacing w:line="227" w:lineRule="atLeast"/>
    </w:pPr>
    <w:rPr>
      <w:rFonts w:ascii="Arial Narrow" w:hAnsi="Arial Narrow"/>
      <w:sz w:val="16"/>
    </w:rPr>
  </w:style>
  <w:style w:type="paragraph" w:customStyle="1" w:styleId="doDepartment">
    <w:name w:val="doDepartment"/>
    <w:basedOn w:val="Koptekst"/>
    <w:semiHidden/>
    <w:qFormat/>
    <w:rsid w:val="00DF11D0"/>
    <w:pPr>
      <w:spacing w:line="284" w:lineRule="atLeast"/>
    </w:pPr>
    <w:rPr>
      <w:rFonts w:ascii="Arial" w:hAnsi="Arial" w:cs="Arial"/>
      <w:b/>
      <w:noProof/>
      <w:color w:val="00A1DE"/>
      <w:sz w:val="21"/>
    </w:rPr>
  </w:style>
  <w:style w:type="paragraph" w:customStyle="1" w:styleId="doAddressBlock">
    <w:name w:val="doAddressBlock"/>
    <w:basedOn w:val="Standaard"/>
    <w:semiHidden/>
    <w:qFormat/>
    <w:rsid w:val="009A6FF6"/>
  </w:style>
  <w:style w:type="paragraph" w:customStyle="1" w:styleId="doAddress">
    <w:name w:val="doAddress"/>
    <w:basedOn w:val="Koptekst"/>
    <w:semiHidden/>
    <w:qFormat/>
    <w:rsid w:val="00B95EEE"/>
    <w:rPr>
      <w:color w:val="00A1DE"/>
    </w:rPr>
  </w:style>
  <w:style w:type="paragraph" w:customStyle="1" w:styleId="doSpecialists">
    <w:name w:val="doSpecialists"/>
    <w:basedOn w:val="Koptekst"/>
    <w:semiHidden/>
    <w:qFormat/>
    <w:rsid w:val="00443628"/>
    <w:rPr>
      <w:noProof/>
      <w:sz w:val="14"/>
    </w:rPr>
  </w:style>
  <w:style w:type="numbering" w:customStyle="1" w:styleId="OpsommingPijltje">
    <w:name w:val="OpsommingPijltje"/>
    <w:uiPriority w:val="99"/>
    <w:rsid w:val="0082466C"/>
    <w:pPr>
      <w:numPr>
        <w:numId w:val="3"/>
      </w:numPr>
    </w:pPr>
  </w:style>
  <w:style w:type="character" w:customStyle="1" w:styleId="Kop9Char">
    <w:name w:val="Kop 9 Char"/>
    <w:link w:val="Kop9"/>
    <w:semiHidden/>
    <w:rsid w:val="00C77491"/>
    <w:rPr>
      <w:rFonts w:ascii="Arial" w:hAnsi="Arial" w:cs="Arial"/>
      <w:b/>
      <w:sz w:val="28"/>
      <w:szCs w:val="22"/>
      <w:lang w:eastAsia="en-US"/>
    </w:rPr>
  </w:style>
  <w:style w:type="paragraph" w:customStyle="1" w:styleId="doSubject">
    <w:name w:val="doSubject"/>
    <w:basedOn w:val="Standaard"/>
    <w:semiHidden/>
    <w:qFormat/>
    <w:rsid w:val="00050244"/>
    <w:pPr>
      <w:spacing w:line="227" w:lineRule="atLeast"/>
    </w:pPr>
    <w:rPr>
      <w:rFonts w:ascii="Arial Narrow" w:hAnsi="Arial Narrow"/>
      <w:sz w:val="16"/>
    </w:rPr>
  </w:style>
  <w:style w:type="paragraph" w:customStyle="1" w:styleId="doDocumentType">
    <w:name w:val="doDocumentType"/>
    <w:basedOn w:val="Standaard"/>
    <w:semiHidden/>
    <w:qFormat/>
    <w:rsid w:val="007B0A18"/>
    <w:rPr>
      <w:rFonts w:ascii="Arial Narrow" w:hAnsi="Arial Narrow"/>
      <w:b/>
      <w:sz w:val="24"/>
    </w:rPr>
  </w:style>
  <w:style w:type="paragraph" w:styleId="Lijstalinea">
    <w:name w:val="List Paragraph"/>
    <w:basedOn w:val="Standaard"/>
    <w:uiPriority w:val="34"/>
    <w:qFormat/>
    <w:rsid w:val="00E01B18"/>
    <w:pPr>
      <w:spacing w:line="240" w:lineRule="auto"/>
      <w:textAlignment w:val="baseline"/>
    </w:pPr>
    <w:rPr>
      <w:rFonts w:ascii="Times New Roman" w:hAnsi="Times New Roman"/>
      <w:sz w:val="24"/>
      <w:szCs w:val="24"/>
    </w:rPr>
  </w:style>
  <w:style w:type="paragraph" w:customStyle="1" w:styleId="Pa0">
    <w:name w:val="Pa0"/>
    <w:basedOn w:val="Standaard"/>
    <w:next w:val="Standaard"/>
    <w:uiPriority w:val="99"/>
    <w:rsid w:val="00EA70EC"/>
    <w:pPr>
      <w:autoSpaceDE w:val="0"/>
      <w:autoSpaceDN w:val="0"/>
      <w:adjustRightInd w:val="0"/>
      <w:spacing w:line="241" w:lineRule="atLeast"/>
    </w:pPr>
    <w:rPr>
      <w:rFonts w:cs="Arial"/>
      <w:sz w:val="24"/>
      <w:szCs w:val="24"/>
    </w:rPr>
  </w:style>
  <w:style w:type="character" w:customStyle="1" w:styleId="A1">
    <w:name w:val="A1"/>
    <w:uiPriority w:val="99"/>
    <w:rsid w:val="00EA70EC"/>
    <w:rPr>
      <w:i/>
      <w:iCs/>
      <w:color w:val="000000"/>
      <w:sz w:val="18"/>
      <w:szCs w:val="18"/>
    </w:rPr>
  </w:style>
  <w:style w:type="paragraph" w:styleId="Normaalweb">
    <w:name w:val="Normal (Web)"/>
    <w:basedOn w:val="Standaard"/>
    <w:uiPriority w:val="99"/>
    <w:semiHidden/>
    <w:unhideWhenUsed/>
    <w:rsid w:val="00463938"/>
    <w:pPr>
      <w:spacing w:before="150" w:after="150" w:line="360" w:lineRule="atLeast"/>
    </w:pPr>
    <w:rPr>
      <w:rFonts w:ascii="inherit" w:hAnsi="inherit"/>
      <w:sz w:val="21"/>
      <w:szCs w:val="21"/>
    </w:rPr>
  </w:style>
  <w:style w:type="paragraph" w:styleId="Voetnoottekst">
    <w:name w:val="footnote text"/>
    <w:basedOn w:val="Standaard"/>
    <w:link w:val="VoetnoottekstChar"/>
    <w:semiHidden/>
    <w:unhideWhenUsed/>
    <w:rsid w:val="00044A20"/>
    <w:pPr>
      <w:spacing w:line="240" w:lineRule="auto"/>
    </w:pPr>
    <w:rPr>
      <w:sz w:val="20"/>
      <w:szCs w:val="20"/>
    </w:rPr>
  </w:style>
  <w:style w:type="character" w:customStyle="1" w:styleId="VoetnoottekstChar">
    <w:name w:val="Voetnoottekst Char"/>
    <w:basedOn w:val="Standaardalinea-lettertype"/>
    <w:link w:val="Voetnoottekst"/>
    <w:semiHidden/>
    <w:rsid w:val="00044A20"/>
    <w:rPr>
      <w:rFonts w:ascii="Arial" w:hAnsi="Arial"/>
      <w:sz w:val="20"/>
      <w:szCs w:val="20"/>
    </w:rPr>
  </w:style>
  <w:style w:type="character" w:styleId="Voetnootmarkering">
    <w:name w:val="footnote reference"/>
    <w:basedOn w:val="Standaardalinea-lettertype"/>
    <w:semiHidden/>
    <w:unhideWhenUsed/>
    <w:rsid w:val="00044A20"/>
    <w:rPr>
      <w:vertAlign w:val="superscript"/>
    </w:rPr>
  </w:style>
  <w:style w:type="character" w:styleId="Hyperlink">
    <w:name w:val="Hyperlink"/>
    <w:basedOn w:val="Standaardalinea-lettertype"/>
    <w:unhideWhenUsed/>
    <w:rsid w:val="00971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0460">
      <w:bodyDiv w:val="1"/>
      <w:marLeft w:val="0"/>
      <w:marRight w:val="0"/>
      <w:marTop w:val="0"/>
      <w:marBottom w:val="0"/>
      <w:divBdr>
        <w:top w:val="none" w:sz="0" w:space="0" w:color="auto"/>
        <w:left w:val="none" w:sz="0" w:space="0" w:color="auto"/>
        <w:bottom w:val="none" w:sz="0" w:space="0" w:color="auto"/>
        <w:right w:val="none" w:sz="0" w:space="0" w:color="auto"/>
      </w:divBdr>
    </w:div>
    <w:div w:id="402489066">
      <w:bodyDiv w:val="1"/>
      <w:marLeft w:val="0"/>
      <w:marRight w:val="0"/>
      <w:marTop w:val="0"/>
      <w:marBottom w:val="0"/>
      <w:divBdr>
        <w:top w:val="none" w:sz="0" w:space="0" w:color="auto"/>
        <w:left w:val="none" w:sz="0" w:space="0" w:color="auto"/>
        <w:bottom w:val="none" w:sz="0" w:space="0" w:color="auto"/>
        <w:right w:val="none" w:sz="0" w:space="0" w:color="auto"/>
      </w:divBdr>
    </w:div>
    <w:div w:id="549347246">
      <w:bodyDiv w:val="1"/>
      <w:marLeft w:val="0"/>
      <w:marRight w:val="0"/>
      <w:marTop w:val="0"/>
      <w:marBottom w:val="0"/>
      <w:divBdr>
        <w:top w:val="none" w:sz="0" w:space="0" w:color="auto"/>
        <w:left w:val="none" w:sz="0" w:space="0" w:color="auto"/>
        <w:bottom w:val="none" w:sz="0" w:space="0" w:color="auto"/>
        <w:right w:val="none" w:sz="0" w:space="0" w:color="auto"/>
      </w:divBdr>
    </w:div>
    <w:div w:id="749815002">
      <w:bodyDiv w:val="1"/>
      <w:marLeft w:val="0"/>
      <w:marRight w:val="0"/>
      <w:marTop w:val="0"/>
      <w:marBottom w:val="0"/>
      <w:divBdr>
        <w:top w:val="none" w:sz="0" w:space="0" w:color="auto"/>
        <w:left w:val="none" w:sz="0" w:space="0" w:color="auto"/>
        <w:bottom w:val="none" w:sz="0" w:space="0" w:color="auto"/>
        <w:right w:val="none" w:sz="0" w:space="0" w:color="auto"/>
      </w:divBdr>
      <w:divsChild>
        <w:div w:id="313294678">
          <w:marLeft w:val="0"/>
          <w:marRight w:val="0"/>
          <w:marTop w:val="0"/>
          <w:marBottom w:val="0"/>
          <w:divBdr>
            <w:top w:val="none" w:sz="0" w:space="0" w:color="auto"/>
            <w:left w:val="none" w:sz="0" w:space="0" w:color="auto"/>
            <w:bottom w:val="none" w:sz="0" w:space="0" w:color="auto"/>
            <w:right w:val="none" w:sz="0" w:space="0" w:color="auto"/>
          </w:divBdr>
          <w:divsChild>
            <w:div w:id="433985128">
              <w:marLeft w:val="0"/>
              <w:marRight w:val="0"/>
              <w:marTop w:val="0"/>
              <w:marBottom w:val="0"/>
              <w:divBdr>
                <w:top w:val="none" w:sz="0" w:space="0" w:color="auto"/>
                <w:left w:val="none" w:sz="0" w:space="0" w:color="auto"/>
                <w:bottom w:val="none" w:sz="0" w:space="0" w:color="auto"/>
                <w:right w:val="none" w:sz="0" w:space="0" w:color="auto"/>
              </w:divBdr>
              <w:divsChild>
                <w:div w:id="782576620">
                  <w:marLeft w:val="150"/>
                  <w:marRight w:val="150"/>
                  <w:marTop w:val="0"/>
                  <w:marBottom w:val="0"/>
                  <w:divBdr>
                    <w:top w:val="none" w:sz="0" w:space="0" w:color="auto"/>
                    <w:left w:val="none" w:sz="0" w:space="0" w:color="auto"/>
                    <w:bottom w:val="none" w:sz="0" w:space="0" w:color="auto"/>
                    <w:right w:val="none" w:sz="0" w:space="0" w:color="auto"/>
                  </w:divBdr>
                  <w:divsChild>
                    <w:div w:id="1293755979">
                      <w:marLeft w:val="0"/>
                      <w:marRight w:val="0"/>
                      <w:marTop w:val="0"/>
                      <w:marBottom w:val="0"/>
                      <w:divBdr>
                        <w:top w:val="none" w:sz="0" w:space="0" w:color="auto"/>
                        <w:left w:val="none" w:sz="0" w:space="0" w:color="auto"/>
                        <w:bottom w:val="none" w:sz="0" w:space="0" w:color="auto"/>
                        <w:right w:val="none" w:sz="0" w:space="0" w:color="auto"/>
                      </w:divBdr>
                      <w:divsChild>
                        <w:div w:id="15668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91275">
      <w:bodyDiv w:val="1"/>
      <w:marLeft w:val="0"/>
      <w:marRight w:val="0"/>
      <w:marTop w:val="0"/>
      <w:marBottom w:val="0"/>
      <w:divBdr>
        <w:top w:val="none" w:sz="0" w:space="0" w:color="auto"/>
        <w:left w:val="none" w:sz="0" w:space="0" w:color="auto"/>
        <w:bottom w:val="none" w:sz="0" w:space="0" w:color="auto"/>
        <w:right w:val="none" w:sz="0" w:space="0" w:color="auto"/>
      </w:divBdr>
    </w:div>
    <w:div w:id="13619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veldt@rdgg.nl" TargetMode="External"/><Relationship Id="rId4" Type="http://schemas.microsoft.com/office/2007/relationships/stylesWithEffects" Target="stylesWithEffects.xml"/><Relationship Id="rId9" Type="http://schemas.openxmlformats.org/officeDocument/2006/relationships/hyperlink" Target="mailto:a.pasma@erasmusmc.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Huisstijldocumenten\Dotoffice\Resources\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0D74-E63A-4F36-9DA1-E3FE8550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30</TotalTime>
  <Pages>2</Pages>
  <Words>492</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Reinier de Graaf Groep</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de Regt</dc:creator>
  <cp:lastModifiedBy>Regt</cp:lastModifiedBy>
  <cp:revision>3</cp:revision>
  <dcterms:created xsi:type="dcterms:W3CDTF">2019-01-29T10:25:00Z</dcterms:created>
  <dcterms:modified xsi:type="dcterms:W3CDTF">2019-01-29T10:55:00Z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pageText">
    <vt:lpwstr>Pagina:</vt:lpwstr>
  </property>
  <property fmtid="{D5CDD505-2E9C-101B-9397-08002B2CF9AE}" pid="4" name="txtCC">
    <vt:lpwstr/>
  </property>
  <property fmtid="{D5CDD505-2E9C-101B-9397-08002B2CF9AE}" pid="5" name="cboSigner">
    <vt:lpwstr>Stella de Regt</vt:lpwstr>
  </property>
  <property fmtid="{D5CDD505-2E9C-101B-9397-08002B2CF9AE}" pid="6" name="txtFrom">
    <vt:lpwstr>Stella de Regt</vt:lpwstr>
  </property>
  <property fmtid="{D5CDD505-2E9C-101B-9397-08002B2CF9AE}" pid="7" name="txtTo">
    <vt:lpwstr>ABAN</vt:lpwstr>
  </property>
  <property fmtid="{D5CDD505-2E9C-101B-9397-08002B2CF9AE}" pid="8" name="txtAttn">
    <vt:lpwstr/>
  </property>
  <property fmtid="{D5CDD505-2E9C-101B-9397-08002B2CF9AE}" pid="9" name="txtDate">
    <vt:lpwstr>23 september 2014</vt:lpwstr>
  </property>
  <property fmtid="{D5CDD505-2E9C-101B-9397-08002B2CF9AE}" pid="10" name="cboLanguage">
    <vt:lpwstr>Nederlands</vt:lpwstr>
  </property>
  <property fmtid="{D5CDD505-2E9C-101B-9397-08002B2CF9AE}" pid="11" name="languageID">
    <vt:lpwstr>1043</vt:lpwstr>
  </property>
  <property fmtid="{D5CDD505-2E9C-101B-9397-08002B2CF9AE}" pid="12" name="signer">
    <vt:lpwstr>917e39dd-8209-48f6-8136-28d58916d952</vt:lpwstr>
  </property>
</Properties>
</file>